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CE3" w:rsidRPr="00A54FC1" w:rsidRDefault="009934F1" w:rsidP="00A54FC1">
      <w:bookmarkStart w:id="0" w:name="_GoBack"/>
      <w:bookmarkEnd w:id="0"/>
      <w:r>
        <w:rPr>
          <w:noProof/>
        </w:rPr>
        <w:drawing>
          <wp:anchor distT="0" distB="0" distL="114300" distR="114300" simplePos="0" relativeHeight="251662336" behindDoc="0" locked="0" layoutInCell="1" allowOverlap="1">
            <wp:simplePos x="0" y="0"/>
            <wp:positionH relativeFrom="column">
              <wp:posOffset>3251811</wp:posOffset>
            </wp:positionH>
            <wp:positionV relativeFrom="paragraph">
              <wp:posOffset>6555488</wp:posOffset>
            </wp:positionV>
            <wp:extent cx="2812212" cy="1913416"/>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295.JPG"/>
                    <pic:cNvPicPr/>
                  </pic:nvPicPr>
                  <pic:blipFill rotWithShape="1">
                    <a:blip r:embed="rId5" cstate="print">
                      <a:extLst>
                        <a:ext uri="{28A0092B-C50C-407E-A947-70E740481C1C}">
                          <a14:useLocalDpi xmlns:a14="http://schemas.microsoft.com/office/drawing/2010/main" val="0"/>
                        </a:ext>
                      </a:extLst>
                    </a:blip>
                    <a:srcRect t="3334" r="11901" b="10601"/>
                    <a:stretch/>
                  </pic:blipFill>
                  <pic:spPr bwMode="auto">
                    <a:xfrm>
                      <a:off x="0" y="0"/>
                      <a:ext cx="2812212" cy="191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4FC1">
        <w:rPr>
          <w:noProof/>
        </w:rPr>
        <mc:AlternateContent>
          <mc:Choice Requires="wps">
            <w:drawing>
              <wp:anchor distT="0" distB="0" distL="114300" distR="114300" simplePos="0" relativeHeight="251659264" behindDoc="0" locked="0" layoutInCell="1" allowOverlap="1" wp14:anchorId="28AA614D" wp14:editId="2B638132">
                <wp:simplePos x="0" y="0"/>
                <wp:positionH relativeFrom="column">
                  <wp:posOffset>-336550</wp:posOffset>
                </wp:positionH>
                <wp:positionV relativeFrom="paragraph">
                  <wp:posOffset>1000113</wp:posOffset>
                </wp:positionV>
                <wp:extent cx="6693535" cy="7150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7150100"/>
                        </a:xfrm>
                        <a:prstGeom prst="rect">
                          <a:avLst/>
                        </a:prstGeom>
                        <a:solidFill>
                          <a:srgbClr val="FFFFFF"/>
                        </a:solidFill>
                        <a:ln w="9525">
                          <a:noFill/>
                          <a:miter lim="800000"/>
                          <a:headEnd/>
                          <a:tailEnd/>
                        </a:ln>
                      </wps:spPr>
                      <wps:txbx>
                        <w:txbxContent>
                          <w:p w:rsidR="00A54FC1" w:rsidRPr="005B2EC5" w:rsidRDefault="00A54FC1" w:rsidP="00A54FC1">
                            <w:pPr>
                              <w:rPr>
                                <w:rFonts w:ascii="Corbel" w:hAnsi="Corbel"/>
                              </w:rPr>
                            </w:pPr>
                            <w:r w:rsidRPr="005B2EC5">
                              <w:rPr>
                                <w:rFonts w:ascii="Corbel" w:hAnsi="Corbel"/>
                              </w:rPr>
                              <w:t>July, 2017</w:t>
                            </w:r>
                          </w:p>
                          <w:p w:rsidR="00A54FC1" w:rsidRPr="00294383" w:rsidRDefault="00A54FC1" w:rsidP="00A54FC1">
                            <w:pPr>
                              <w:jc w:val="center"/>
                              <w:rPr>
                                <w:rFonts w:ascii="Corbel" w:hAnsi="Corbel"/>
                                <w:b/>
                                <w:sz w:val="28"/>
                              </w:rPr>
                            </w:pPr>
                            <w:r w:rsidRPr="00294383">
                              <w:rPr>
                                <w:rFonts w:ascii="Corbel" w:hAnsi="Corbel"/>
                                <w:b/>
                                <w:sz w:val="28"/>
                              </w:rPr>
                              <w:t>“How I spent my summer vacation and $1010.00”</w:t>
                            </w:r>
                          </w:p>
                          <w:p w:rsidR="00A54FC1" w:rsidRPr="00A54FC1" w:rsidRDefault="00A54FC1" w:rsidP="00A54FC1">
                            <w:pPr>
                              <w:rPr>
                                <w:rFonts w:ascii="Corbel" w:hAnsi="Corbel"/>
                                <w:sz w:val="20"/>
                              </w:rPr>
                            </w:pPr>
                            <w:r w:rsidRPr="00A54FC1">
                              <w:rPr>
                                <w:rFonts w:ascii="Corbel" w:hAnsi="Corbel"/>
                                <w:sz w:val="20"/>
                              </w:rPr>
                              <w:t>Sixteen Kenosha School of Technology Enhanced Curriculum (KTEC) middle-school students didn’t get a summer job, they started their own company.  Prestige Midwest is a student- run company offering a fidget-toy alternative: The Textured Cube Usable by Everyone – aka The T.-C.U.B.E.</w:t>
                            </w:r>
                          </w:p>
                          <w:p w:rsidR="00A54FC1" w:rsidRPr="00A54FC1" w:rsidRDefault="00A54FC1" w:rsidP="00A54FC1">
                            <w:pPr>
                              <w:rPr>
                                <w:rFonts w:ascii="Corbel" w:hAnsi="Corbel"/>
                                <w:sz w:val="20"/>
                              </w:rPr>
                            </w:pPr>
                            <w:r w:rsidRPr="00A54FC1">
                              <w:rPr>
                                <w:rFonts w:ascii="Corbel" w:hAnsi="Corbel"/>
                                <w:sz w:val="20"/>
                              </w:rPr>
                              <w:t>After a two-day “boot camp,” students had decided on a product, created a 3D template using Inventor, wrote action plans, contracted a manufacture, researched sales locations and created a business plan.  Prestige Midwest hosted a pitch night, inviting community members and offering stock at $10.00 a share with a 10% return.  They raised $1010.00 in capital, more than doubling their goal.</w:t>
                            </w:r>
                          </w:p>
                          <w:p w:rsidR="00A54FC1" w:rsidRPr="00A54FC1" w:rsidRDefault="00A54FC1" w:rsidP="00A54FC1">
                            <w:pPr>
                              <w:rPr>
                                <w:rFonts w:ascii="Corbel" w:hAnsi="Corbel"/>
                                <w:sz w:val="20"/>
                              </w:rPr>
                            </w:pPr>
                            <w:r w:rsidRPr="00A54FC1">
                              <w:rPr>
                                <w:rFonts w:ascii="Corbel" w:hAnsi="Corbel"/>
                                <w:sz w:val="20"/>
                              </w:rPr>
                              <w:t xml:space="preserve">Their company was created through the Junior Achievement Company Program and run in partnership with Leeward Business Advisors.  This KTEC summer enrichment group meets weekly for 11 weeks in the summer.  Students learn entrepreneurship concepts like capitalization, company structure, marketing, business plans, and SWOT analysis.  Company meetings are student run and all aspects of the company are run by the Prestige Midwest finance, marketing, supply chain, sales, and management teams. Michael Polzin, CEO of Leeward Business Advisors and Kristen Kief, KTEC’s Community Relation Director, are there to act as advisors, but the decisions are the students.  </w:t>
                            </w:r>
                          </w:p>
                          <w:p w:rsidR="00A54FC1" w:rsidRPr="00A54FC1" w:rsidRDefault="00A54FC1" w:rsidP="00A54FC1">
                            <w:pPr>
                              <w:rPr>
                                <w:rFonts w:ascii="Corbel" w:hAnsi="Corbel"/>
                                <w:sz w:val="20"/>
                              </w:rPr>
                            </w:pPr>
                            <w:r w:rsidRPr="00A54FC1">
                              <w:rPr>
                                <w:rFonts w:ascii="Corbel" w:hAnsi="Corbel"/>
                                <w:sz w:val="20"/>
                              </w:rPr>
                              <w:t>One parent comment, “I can't believe what this group accomplished this summer. It floors me to think about these young men and women learning such important life skills. The professionalism and time management skills they learned during the summer will be extremely useful in their career. I did not have this opportunity until I was in college. It makes me very excited to see what these students can achieve within the next few years! They are very lucky to have had this opportunity.”</w:t>
                            </w:r>
                          </w:p>
                          <w:p w:rsidR="00A54FC1" w:rsidRPr="00A54FC1" w:rsidRDefault="00A54FC1" w:rsidP="00A54FC1">
                            <w:pPr>
                              <w:rPr>
                                <w:rFonts w:ascii="Corbel" w:hAnsi="Corbel"/>
                                <w:sz w:val="20"/>
                              </w:rPr>
                            </w:pPr>
                            <w:r w:rsidRPr="00A54FC1">
                              <w:rPr>
                                <w:rFonts w:ascii="Corbel" w:hAnsi="Corbel"/>
                                <w:sz w:val="20"/>
                              </w:rPr>
                              <w:t xml:space="preserve">Production of the T.-C.U.B.E. has begun, marketing has a website and social media up and running and the sales team if finalizing the agreement to sell their product at Kenosha’s </w:t>
                            </w:r>
                            <w:proofErr w:type="spellStart"/>
                            <w:r w:rsidRPr="00A54FC1">
                              <w:rPr>
                                <w:rFonts w:ascii="Corbel" w:hAnsi="Corbel"/>
                                <w:sz w:val="20"/>
                              </w:rPr>
                              <w:t>HarborMarket</w:t>
                            </w:r>
                            <w:proofErr w:type="spellEnd"/>
                            <w:r w:rsidRPr="00A54FC1">
                              <w:rPr>
                                <w:rFonts w:ascii="Corbel" w:hAnsi="Corbel"/>
                                <w:sz w:val="20"/>
                              </w:rPr>
                              <w:t xml:space="preserve">. Prestige Midwest invites you to </w:t>
                            </w:r>
                            <w:proofErr w:type="gramStart"/>
                            <w:r w:rsidR="001123E5">
                              <w:rPr>
                                <w:rFonts w:ascii="Corbel" w:hAnsi="Corbel"/>
                                <w:sz w:val="20"/>
                              </w:rPr>
                              <w:t xml:space="preserve">tour </w:t>
                            </w:r>
                            <w:r w:rsidRPr="00A54FC1">
                              <w:rPr>
                                <w:rFonts w:ascii="Corbel" w:hAnsi="Corbel"/>
                                <w:sz w:val="20"/>
                              </w:rPr>
                              <w:t xml:space="preserve"> their</w:t>
                            </w:r>
                            <w:proofErr w:type="gramEnd"/>
                            <w:r w:rsidRPr="00A54FC1">
                              <w:rPr>
                                <w:rFonts w:ascii="Corbel" w:hAnsi="Corbel"/>
                                <w:sz w:val="20"/>
                              </w:rPr>
                              <w:t xml:space="preserve"> offices and learn more about their operations.  </w:t>
                            </w:r>
                            <w:r w:rsidR="001123E5">
                              <w:rPr>
                                <w:rFonts w:ascii="Corbel" w:hAnsi="Corbel"/>
                                <w:sz w:val="20"/>
                              </w:rPr>
                              <w:t>Contact Kristen Kief to schedule a visit.</w:t>
                            </w:r>
                          </w:p>
                          <w:p w:rsidR="00A54FC1" w:rsidRPr="00A54FC1" w:rsidRDefault="00A54FC1" w:rsidP="00A54FC1">
                            <w:pPr>
                              <w:rPr>
                                <w:rFonts w:ascii="Corbel" w:hAnsi="Corbel"/>
                                <w:sz w:val="20"/>
                              </w:rPr>
                            </w:pPr>
                            <w:r w:rsidRPr="00A54FC1">
                              <w:rPr>
                                <w:rFonts w:ascii="Corbel" w:hAnsi="Corbel"/>
                                <w:sz w:val="20"/>
                              </w:rPr>
                              <w:t xml:space="preserve">Oh, </w:t>
                            </w:r>
                            <w:proofErr w:type="spellStart"/>
                            <w:r w:rsidRPr="00A54FC1">
                              <w:rPr>
                                <w:rFonts w:ascii="Corbel" w:hAnsi="Corbel"/>
                                <w:sz w:val="20"/>
                              </w:rPr>
                              <w:t>ya</w:t>
                            </w:r>
                            <w:proofErr w:type="spellEnd"/>
                            <w:r w:rsidRPr="00A54FC1">
                              <w:rPr>
                                <w:rFonts w:ascii="Corbel" w:hAnsi="Corbel"/>
                                <w:sz w:val="20"/>
                              </w:rPr>
                              <w:t xml:space="preserve">.  Did I mention they are donating all of their profits to The Shalom Center?  This was a decision they made on their own. </w:t>
                            </w:r>
                          </w:p>
                          <w:p w:rsidR="00A54FC1" w:rsidRDefault="00A54FC1" w:rsidP="00A54FC1">
                            <w:pPr>
                              <w:spacing w:after="0"/>
                              <w:jc w:val="both"/>
                              <w:rPr>
                                <w:rFonts w:ascii="Corbel" w:hAnsi="Corbel"/>
                                <w:sz w:val="20"/>
                              </w:rPr>
                            </w:pPr>
                          </w:p>
                          <w:p w:rsidR="00A54FC1" w:rsidRPr="00A54FC1" w:rsidRDefault="00A54FC1" w:rsidP="00A54FC1">
                            <w:pPr>
                              <w:spacing w:after="0"/>
                              <w:jc w:val="both"/>
                              <w:rPr>
                                <w:rFonts w:ascii="Corbel" w:hAnsi="Corbel"/>
                                <w:sz w:val="20"/>
                              </w:rPr>
                            </w:pPr>
                            <w:r w:rsidRPr="00A54FC1">
                              <w:rPr>
                                <w:rFonts w:ascii="Corbel" w:hAnsi="Corbel"/>
                                <w:sz w:val="20"/>
                              </w:rPr>
                              <w:t>Kristen Kief</w:t>
                            </w:r>
                          </w:p>
                          <w:p w:rsidR="00A54FC1" w:rsidRPr="00A54FC1" w:rsidRDefault="00A54FC1" w:rsidP="00A54FC1">
                            <w:pPr>
                              <w:spacing w:after="0"/>
                              <w:jc w:val="both"/>
                              <w:rPr>
                                <w:rFonts w:ascii="Corbel" w:hAnsi="Corbel"/>
                                <w:sz w:val="20"/>
                              </w:rPr>
                            </w:pPr>
                            <w:r w:rsidRPr="00A54FC1">
                              <w:rPr>
                                <w:rFonts w:ascii="Corbel" w:hAnsi="Corbel"/>
                                <w:sz w:val="20"/>
                              </w:rPr>
                              <w:t>Kenosha School of Technology Enhanced Curriculum (KTEC)</w:t>
                            </w:r>
                          </w:p>
                          <w:p w:rsidR="00A54FC1" w:rsidRPr="00A54FC1" w:rsidRDefault="00A54FC1" w:rsidP="00A54FC1">
                            <w:pPr>
                              <w:spacing w:after="0"/>
                              <w:jc w:val="both"/>
                              <w:rPr>
                                <w:rFonts w:ascii="Corbel" w:hAnsi="Corbel"/>
                                <w:sz w:val="20"/>
                              </w:rPr>
                            </w:pPr>
                            <w:r w:rsidRPr="00A54FC1">
                              <w:rPr>
                                <w:rFonts w:ascii="Corbel" w:hAnsi="Corbel"/>
                                <w:sz w:val="20"/>
                              </w:rPr>
                              <w:t>Media and Community Relations</w:t>
                            </w:r>
                          </w:p>
                          <w:p w:rsidR="00A54FC1" w:rsidRPr="00A54FC1" w:rsidRDefault="00A54FC1" w:rsidP="00A54FC1">
                            <w:pPr>
                              <w:spacing w:after="0"/>
                              <w:jc w:val="both"/>
                              <w:rPr>
                                <w:rFonts w:ascii="Corbel" w:hAnsi="Corbel"/>
                                <w:sz w:val="20"/>
                              </w:rPr>
                            </w:pPr>
                            <w:r w:rsidRPr="00A54FC1">
                              <w:rPr>
                                <w:rFonts w:ascii="Corbel" w:hAnsi="Corbel"/>
                                <w:sz w:val="20"/>
                              </w:rPr>
                              <w:t>5710 32</w:t>
                            </w:r>
                            <w:r w:rsidRPr="00A54FC1">
                              <w:rPr>
                                <w:rFonts w:ascii="Corbel" w:hAnsi="Corbel"/>
                                <w:sz w:val="20"/>
                                <w:vertAlign w:val="superscript"/>
                              </w:rPr>
                              <w:t>nd</w:t>
                            </w:r>
                            <w:r w:rsidRPr="00A54FC1">
                              <w:rPr>
                                <w:rFonts w:ascii="Corbel" w:hAnsi="Corbel"/>
                                <w:sz w:val="20"/>
                              </w:rPr>
                              <w:t xml:space="preserve"> Avenue, Kenosha, WI 53144</w:t>
                            </w:r>
                          </w:p>
                          <w:p w:rsidR="00A54FC1" w:rsidRPr="00A54FC1" w:rsidRDefault="00A54FC1" w:rsidP="00A54FC1">
                            <w:pPr>
                              <w:spacing w:after="0"/>
                              <w:jc w:val="both"/>
                              <w:rPr>
                                <w:rFonts w:ascii="Corbel" w:hAnsi="Corbel"/>
                                <w:sz w:val="20"/>
                              </w:rPr>
                            </w:pPr>
                            <w:hyperlink r:id="rId6" w:history="1">
                              <w:r w:rsidRPr="00A54FC1">
                                <w:rPr>
                                  <w:rStyle w:val="Hyperlink"/>
                                  <w:rFonts w:ascii="Corbel" w:hAnsi="Corbel"/>
                                  <w:sz w:val="20"/>
                                </w:rPr>
                                <w:t>kkief@kusd.edu</w:t>
                              </w:r>
                            </w:hyperlink>
                          </w:p>
                          <w:p w:rsidR="00A54FC1" w:rsidRPr="00A54FC1" w:rsidRDefault="00A54FC1" w:rsidP="00A54FC1">
                            <w:pPr>
                              <w:spacing w:after="0"/>
                              <w:jc w:val="both"/>
                              <w:rPr>
                                <w:rFonts w:ascii="Corbel" w:hAnsi="Corbel"/>
                                <w:sz w:val="20"/>
                              </w:rPr>
                            </w:pPr>
                            <w:r w:rsidRPr="00A54FC1">
                              <w:rPr>
                                <w:rFonts w:ascii="Corbel" w:hAnsi="Corbel"/>
                                <w:sz w:val="20"/>
                              </w:rPr>
                              <w:t>262-359-7133</w:t>
                            </w:r>
                          </w:p>
                          <w:p w:rsidR="00A54FC1" w:rsidRPr="00A54FC1" w:rsidRDefault="00A54FC1" w:rsidP="00A54FC1">
                            <w:pPr>
                              <w:spacing w:after="0"/>
                              <w:jc w:val="both"/>
                              <w:rPr>
                                <w:rFonts w:ascii="Corbel" w:hAnsi="Corbel"/>
                                <w:sz w:val="20"/>
                              </w:rPr>
                            </w:pPr>
                            <w:r w:rsidRPr="00A54FC1">
                              <w:rPr>
                                <w:rFonts w:ascii="Corbel" w:hAnsi="Corbel"/>
                                <w:sz w:val="20"/>
                              </w:rPr>
                              <w:t>ktec.kusd.edu</w:t>
                            </w:r>
                          </w:p>
                          <w:p w:rsidR="00A54FC1" w:rsidRPr="0086503A" w:rsidRDefault="00A54FC1" w:rsidP="00A54FC1">
                            <w:pPr>
                              <w:rPr>
                                <w:rFonts w:ascii="Corbel" w:hAnsi="Corbel"/>
                              </w:rPr>
                            </w:pPr>
                          </w:p>
                          <w:p w:rsidR="00A54FC1" w:rsidRDefault="00A54FC1" w:rsidP="00A54FC1"/>
                          <w:p w:rsidR="00A54FC1" w:rsidRDefault="00A54FC1" w:rsidP="00A54FC1">
                            <w:pPr>
                              <w:rPr>
                                <w:rFonts w:ascii="Corbel" w:hAnsi="Corbel"/>
                                <w:sz w:val="24"/>
                                <w:szCs w:val="24"/>
                              </w:rPr>
                            </w:pPr>
                          </w:p>
                          <w:p w:rsidR="00A54FC1" w:rsidRDefault="00A54FC1" w:rsidP="00A54FC1">
                            <w:pPr>
                              <w:rPr>
                                <w:rFonts w:ascii="Corbel" w:hAnsi="Corbel"/>
                                <w:sz w:val="24"/>
                                <w:szCs w:val="24"/>
                              </w:rPr>
                            </w:pPr>
                          </w:p>
                          <w:p w:rsidR="00A54FC1" w:rsidRDefault="00A54FC1" w:rsidP="00A54FC1">
                            <w:pPr>
                              <w:rPr>
                                <w:rFonts w:ascii="Corbel" w:hAnsi="Corbel"/>
                                <w:sz w:val="24"/>
                                <w:szCs w:val="24"/>
                              </w:rPr>
                            </w:pPr>
                          </w:p>
                          <w:p w:rsidR="00A54FC1" w:rsidRDefault="00A54FC1" w:rsidP="00A54FC1">
                            <w:pPr>
                              <w:rPr>
                                <w:rFonts w:ascii="Corbel" w:hAnsi="Corbel"/>
                                <w:sz w:val="24"/>
                                <w:szCs w:val="24"/>
                              </w:rPr>
                            </w:pPr>
                          </w:p>
                          <w:p w:rsidR="00A54FC1" w:rsidRPr="001D4FC5" w:rsidRDefault="00A54FC1" w:rsidP="00A54FC1">
                            <w:pPr>
                              <w:rPr>
                                <w:rFonts w:ascii="Corbel" w:hAnsi="Corbe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5pt;margin-top:78.75pt;width:527.05pt;height:5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" stroked="f">
                <v:textbox>
                  <w:txbxContent>
                    <w:p w:rsidR="00A54FC1" w:rsidRPr="005B2EC5" w:rsidRDefault="00A54FC1" w:rsidP="00A54FC1">
                      <w:pPr>
                        <w:rPr>
                          <w:rFonts w:ascii="Corbel" w:hAnsi="Corbel"/>
                        </w:rPr>
                      </w:pPr>
                      <w:r w:rsidRPr="005B2EC5">
                        <w:rPr>
                          <w:rFonts w:ascii="Corbel" w:hAnsi="Corbel"/>
                        </w:rPr>
                        <w:t>July, 2017</w:t>
                      </w:r>
                    </w:p>
                    <w:p w:rsidR="00A54FC1" w:rsidRPr="00294383" w:rsidRDefault="00A54FC1" w:rsidP="00A54FC1">
                      <w:pPr>
                        <w:jc w:val="center"/>
                        <w:rPr>
                          <w:rFonts w:ascii="Corbel" w:hAnsi="Corbel"/>
                          <w:b/>
                          <w:sz w:val="28"/>
                        </w:rPr>
                      </w:pPr>
                      <w:r w:rsidRPr="00294383">
                        <w:rPr>
                          <w:rFonts w:ascii="Corbel" w:hAnsi="Corbel"/>
                          <w:b/>
                          <w:sz w:val="28"/>
                        </w:rPr>
                        <w:t>“How I spent my summer vacation and $1010.00”</w:t>
                      </w:r>
                    </w:p>
                    <w:p w:rsidR="00A54FC1" w:rsidRPr="00A54FC1" w:rsidRDefault="00A54FC1" w:rsidP="00A54FC1">
                      <w:pPr>
                        <w:rPr>
                          <w:rFonts w:ascii="Corbel" w:hAnsi="Corbel"/>
                          <w:sz w:val="20"/>
                        </w:rPr>
                      </w:pPr>
                      <w:r w:rsidRPr="00A54FC1">
                        <w:rPr>
                          <w:rFonts w:ascii="Corbel" w:hAnsi="Corbel"/>
                          <w:sz w:val="20"/>
                        </w:rPr>
                        <w:t>Sixteen Kenosha School of Technology Enhanced Curriculum (KTEC) middle-school students didn’t get a summer job, they started their own company.  Prestige Midwest is a student- run company offering a fidget-toy alternative: The Textured Cube Usable by Everyone – aka The T.-C.U.B.E.</w:t>
                      </w:r>
                    </w:p>
                    <w:p w:rsidR="00A54FC1" w:rsidRPr="00A54FC1" w:rsidRDefault="00A54FC1" w:rsidP="00A54FC1">
                      <w:pPr>
                        <w:rPr>
                          <w:rFonts w:ascii="Corbel" w:hAnsi="Corbel"/>
                          <w:sz w:val="20"/>
                        </w:rPr>
                      </w:pPr>
                      <w:r w:rsidRPr="00A54FC1">
                        <w:rPr>
                          <w:rFonts w:ascii="Corbel" w:hAnsi="Corbel"/>
                          <w:sz w:val="20"/>
                        </w:rPr>
                        <w:t>After a two-day “boot camp,” students had decided on a product, created a 3D template using Inventor, wrote action plans, contracted a manufacture, researched sales locations and created a business plan.  Prestige Midwest hosted a pitch night, inviting community members and offering stock at $10.00 a share with a 10% return.  They raised $1010.00 in capital, more than doubling their goal.</w:t>
                      </w:r>
                    </w:p>
                    <w:p w:rsidR="00A54FC1" w:rsidRPr="00A54FC1" w:rsidRDefault="00A54FC1" w:rsidP="00A54FC1">
                      <w:pPr>
                        <w:rPr>
                          <w:rFonts w:ascii="Corbel" w:hAnsi="Corbel"/>
                          <w:sz w:val="20"/>
                        </w:rPr>
                      </w:pPr>
                      <w:r w:rsidRPr="00A54FC1">
                        <w:rPr>
                          <w:rFonts w:ascii="Corbel" w:hAnsi="Corbel"/>
                          <w:sz w:val="20"/>
                        </w:rPr>
                        <w:t xml:space="preserve">Their company was created through the Junior Achievement Company Program and run in partnership with Leeward Business Advisors.  This KTEC summer enrichment group meets weekly for 11 weeks in the summer.  Students learn entrepreneurship concepts like capitalization, company structure, marketing, business plans, and SWOT analysis.  Company meetings are student run and all aspects of the company are run by the Prestige Midwest finance, marketing, supply chain, sales, and management teams. Michael Polzin, CEO of Leeward Business Advisors and Kristen Kief, KTEC’s Community Relation Director, are there to act as advisors, but the decisions are the students.  </w:t>
                      </w:r>
                    </w:p>
                    <w:p w:rsidR="00A54FC1" w:rsidRPr="00A54FC1" w:rsidRDefault="00A54FC1" w:rsidP="00A54FC1">
                      <w:pPr>
                        <w:rPr>
                          <w:rFonts w:ascii="Corbel" w:hAnsi="Corbel"/>
                          <w:sz w:val="20"/>
                        </w:rPr>
                      </w:pPr>
                      <w:r w:rsidRPr="00A54FC1">
                        <w:rPr>
                          <w:rFonts w:ascii="Corbel" w:hAnsi="Corbel"/>
                          <w:sz w:val="20"/>
                        </w:rPr>
                        <w:t>One parent comment, “I can't believe what this group accomplished this summer. It floors me to think about these young men and women learning such important life skills. The professionalism and time management skills they learned during the summer will be extremely useful in their career. I did not have this opportunity until I was in college. It makes me very excited to see what these students can achieve within the next few years! They are very lucky to have had this opportunity.”</w:t>
                      </w:r>
                    </w:p>
                    <w:p w:rsidR="00A54FC1" w:rsidRPr="00A54FC1" w:rsidRDefault="00A54FC1" w:rsidP="00A54FC1">
                      <w:pPr>
                        <w:rPr>
                          <w:rFonts w:ascii="Corbel" w:hAnsi="Corbel"/>
                          <w:sz w:val="20"/>
                        </w:rPr>
                      </w:pPr>
                      <w:r w:rsidRPr="00A54FC1">
                        <w:rPr>
                          <w:rFonts w:ascii="Corbel" w:hAnsi="Corbel"/>
                          <w:sz w:val="20"/>
                        </w:rPr>
                        <w:t xml:space="preserve">Production of the T.-C.U.B.E. has begun, marketing has a website and social media up and running and the sales team if finalizing the agreement to sell their product at Kenosha’s </w:t>
                      </w:r>
                      <w:proofErr w:type="spellStart"/>
                      <w:r w:rsidRPr="00A54FC1">
                        <w:rPr>
                          <w:rFonts w:ascii="Corbel" w:hAnsi="Corbel"/>
                          <w:sz w:val="20"/>
                        </w:rPr>
                        <w:t>HarborMarket</w:t>
                      </w:r>
                      <w:proofErr w:type="spellEnd"/>
                      <w:r w:rsidRPr="00A54FC1">
                        <w:rPr>
                          <w:rFonts w:ascii="Corbel" w:hAnsi="Corbel"/>
                          <w:sz w:val="20"/>
                        </w:rPr>
                        <w:t xml:space="preserve">. Prestige Midwest invites you to </w:t>
                      </w:r>
                      <w:proofErr w:type="gramStart"/>
                      <w:r w:rsidR="001123E5">
                        <w:rPr>
                          <w:rFonts w:ascii="Corbel" w:hAnsi="Corbel"/>
                          <w:sz w:val="20"/>
                        </w:rPr>
                        <w:t xml:space="preserve">tour </w:t>
                      </w:r>
                      <w:r w:rsidRPr="00A54FC1">
                        <w:rPr>
                          <w:rFonts w:ascii="Corbel" w:hAnsi="Corbel"/>
                          <w:sz w:val="20"/>
                        </w:rPr>
                        <w:t xml:space="preserve"> their</w:t>
                      </w:r>
                      <w:proofErr w:type="gramEnd"/>
                      <w:r w:rsidRPr="00A54FC1">
                        <w:rPr>
                          <w:rFonts w:ascii="Corbel" w:hAnsi="Corbel"/>
                          <w:sz w:val="20"/>
                        </w:rPr>
                        <w:t xml:space="preserve"> offices and learn more about their operations.  </w:t>
                      </w:r>
                      <w:r w:rsidR="001123E5">
                        <w:rPr>
                          <w:rFonts w:ascii="Corbel" w:hAnsi="Corbel"/>
                          <w:sz w:val="20"/>
                        </w:rPr>
                        <w:t>Contact Kristen Kief to schedule a visit.</w:t>
                      </w:r>
                    </w:p>
                    <w:p w:rsidR="00A54FC1" w:rsidRPr="00A54FC1" w:rsidRDefault="00A54FC1" w:rsidP="00A54FC1">
                      <w:pPr>
                        <w:rPr>
                          <w:rFonts w:ascii="Corbel" w:hAnsi="Corbel"/>
                          <w:sz w:val="20"/>
                        </w:rPr>
                      </w:pPr>
                      <w:r w:rsidRPr="00A54FC1">
                        <w:rPr>
                          <w:rFonts w:ascii="Corbel" w:hAnsi="Corbel"/>
                          <w:sz w:val="20"/>
                        </w:rPr>
                        <w:t xml:space="preserve">Oh, </w:t>
                      </w:r>
                      <w:proofErr w:type="spellStart"/>
                      <w:r w:rsidRPr="00A54FC1">
                        <w:rPr>
                          <w:rFonts w:ascii="Corbel" w:hAnsi="Corbel"/>
                          <w:sz w:val="20"/>
                        </w:rPr>
                        <w:t>ya</w:t>
                      </w:r>
                      <w:proofErr w:type="spellEnd"/>
                      <w:r w:rsidRPr="00A54FC1">
                        <w:rPr>
                          <w:rFonts w:ascii="Corbel" w:hAnsi="Corbel"/>
                          <w:sz w:val="20"/>
                        </w:rPr>
                        <w:t xml:space="preserve">.  Did I mention they are donating all of their profits to The Shalom Center?  This was a decision they made on their own. </w:t>
                      </w:r>
                    </w:p>
                    <w:p w:rsidR="00A54FC1" w:rsidRDefault="00A54FC1" w:rsidP="00A54FC1">
                      <w:pPr>
                        <w:spacing w:after="0"/>
                        <w:jc w:val="both"/>
                        <w:rPr>
                          <w:rFonts w:ascii="Corbel" w:hAnsi="Corbel"/>
                          <w:sz w:val="20"/>
                        </w:rPr>
                      </w:pPr>
                    </w:p>
                    <w:p w:rsidR="00A54FC1" w:rsidRPr="00A54FC1" w:rsidRDefault="00A54FC1" w:rsidP="00A54FC1">
                      <w:pPr>
                        <w:spacing w:after="0"/>
                        <w:jc w:val="both"/>
                        <w:rPr>
                          <w:rFonts w:ascii="Corbel" w:hAnsi="Corbel"/>
                          <w:sz w:val="20"/>
                        </w:rPr>
                      </w:pPr>
                      <w:r w:rsidRPr="00A54FC1">
                        <w:rPr>
                          <w:rFonts w:ascii="Corbel" w:hAnsi="Corbel"/>
                          <w:sz w:val="20"/>
                        </w:rPr>
                        <w:t>Kristen Kief</w:t>
                      </w:r>
                    </w:p>
                    <w:p w:rsidR="00A54FC1" w:rsidRPr="00A54FC1" w:rsidRDefault="00A54FC1" w:rsidP="00A54FC1">
                      <w:pPr>
                        <w:spacing w:after="0"/>
                        <w:jc w:val="both"/>
                        <w:rPr>
                          <w:rFonts w:ascii="Corbel" w:hAnsi="Corbel"/>
                          <w:sz w:val="20"/>
                        </w:rPr>
                      </w:pPr>
                      <w:r w:rsidRPr="00A54FC1">
                        <w:rPr>
                          <w:rFonts w:ascii="Corbel" w:hAnsi="Corbel"/>
                          <w:sz w:val="20"/>
                        </w:rPr>
                        <w:t>Kenosha School of Technology Enhanced Curriculum (KTEC)</w:t>
                      </w:r>
                    </w:p>
                    <w:p w:rsidR="00A54FC1" w:rsidRPr="00A54FC1" w:rsidRDefault="00A54FC1" w:rsidP="00A54FC1">
                      <w:pPr>
                        <w:spacing w:after="0"/>
                        <w:jc w:val="both"/>
                        <w:rPr>
                          <w:rFonts w:ascii="Corbel" w:hAnsi="Corbel"/>
                          <w:sz w:val="20"/>
                        </w:rPr>
                      </w:pPr>
                      <w:r w:rsidRPr="00A54FC1">
                        <w:rPr>
                          <w:rFonts w:ascii="Corbel" w:hAnsi="Corbel"/>
                          <w:sz w:val="20"/>
                        </w:rPr>
                        <w:t>Media and Community Relations</w:t>
                      </w:r>
                    </w:p>
                    <w:p w:rsidR="00A54FC1" w:rsidRPr="00A54FC1" w:rsidRDefault="00A54FC1" w:rsidP="00A54FC1">
                      <w:pPr>
                        <w:spacing w:after="0"/>
                        <w:jc w:val="both"/>
                        <w:rPr>
                          <w:rFonts w:ascii="Corbel" w:hAnsi="Corbel"/>
                          <w:sz w:val="20"/>
                        </w:rPr>
                      </w:pPr>
                      <w:r w:rsidRPr="00A54FC1">
                        <w:rPr>
                          <w:rFonts w:ascii="Corbel" w:hAnsi="Corbel"/>
                          <w:sz w:val="20"/>
                        </w:rPr>
                        <w:t>5710 32</w:t>
                      </w:r>
                      <w:r w:rsidRPr="00A54FC1">
                        <w:rPr>
                          <w:rFonts w:ascii="Corbel" w:hAnsi="Corbel"/>
                          <w:sz w:val="20"/>
                          <w:vertAlign w:val="superscript"/>
                        </w:rPr>
                        <w:t>nd</w:t>
                      </w:r>
                      <w:r w:rsidRPr="00A54FC1">
                        <w:rPr>
                          <w:rFonts w:ascii="Corbel" w:hAnsi="Corbel"/>
                          <w:sz w:val="20"/>
                        </w:rPr>
                        <w:t xml:space="preserve"> Avenue, Kenosha, WI 53144</w:t>
                      </w:r>
                    </w:p>
                    <w:p w:rsidR="00A54FC1" w:rsidRPr="00A54FC1" w:rsidRDefault="00A54FC1" w:rsidP="00A54FC1">
                      <w:pPr>
                        <w:spacing w:after="0"/>
                        <w:jc w:val="both"/>
                        <w:rPr>
                          <w:rFonts w:ascii="Corbel" w:hAnsi="Corbel"/>
                          <w:sz w:val="20"/>
                        </w:rPr>
                      </w:pPr>
                      <w:hyperlink r:id="rId7" w:history="1">
                        <w:r w:rsidRPr="00A54FC1">
                          <w:rPr>
                            <w:rStyle w:val="Hyperlink"/>
                            <w:rFonts w:ascii="Corbel" w:hAnsi="Corbel"/>
                            <w:sz w:val="20"/>
                          </w:rPr>
                          <w:t>kkief@kusd.edu</w:t>
                        </w:r>
                      </w:hyperlink>
                    </w:p>
                    <w:p w:rsidR="00A54FC1" w:rsidRPr="00A54FC1" w:rsidRDefault="00A54FC1" w:rsidP="00A54FC1">
                      <w:pPr>
                        <w:spacing w:after="0"/>
                        <w:jc w:val="both"/>
                        <w:rPr>
                          <w:rFonts w:ascii="Corbel" w:hAnsi="Corbel"/>
                          <w:sz w:val="20"/>
                        </w:rPr>
                      </w:pPr>
                      <w:r w:rsidRPr="00A54FC1">
                        <w:rPr>
                          <w:rFonts w:ascii="Corbel" w:hAnsi="Corbel"/>
                          <w:sz w:val="20"/>
                        </w:rPr>
                        <w:t>262-359-7133</w:t>
                      </w:r>
                    </w:p>
                    <w:p w:rsidR="00A54FC1" w:rsidRPr="00A54FC1" w:rsidRDefault="00A54FC1" w:rsidP="00A54FC1">
                      <w:pPr>
                        <w:spacing w:after="0"/>
                        <w:jc w:val="both"/>
                        <w:rPr>
                          <w:rFonts w:ascii="Corbel" w:hAnsi="Corbel"/>
                          <w:sz w:val="20"/>
                        </w:rPr>
                      </w:pPr>
                      <w:r w:rsidRPr="00A54FC1">
                        <w:rPr>
                          <w:rFonts w:ascii="Corbel" w:hAnsi="Corbel"/>
                          <w:sz w:val="20"/>
                        </w:rPr>
                        <w:t>ktec.kusd.edu</w:t>
                      </w:r>
                    </w:p>
                    <w:p w:rsidR="00A54FC1" w:rsidRPr="0086503A" w:rsidRDefault="00A54FC1" w:rsidP="00A54FC1">
                      <w:pPr>
                        <w:rPr>
                          <w:rFonts w:ascii="Corbel" w:hAnsi="Corbel"/>
                        </w:rPr>
                      </w:pPr>
                    </w:p>
                    <w:p w:rsidR="00A54FC1" w:rsidRDefault="00A54FC1" w:rsidP="00A54FC1"/>
                    <w:p w:rsidR="00A54FC1" w:rsidRDefault="00A54FC1" w:rsidP="00A54FC1">
                      <w:pPr>
                        <w:rPr>
                          <w:rFonts w:ascii="Corbel" w:hAnsi="Corbel"/>
                          <w:sz w:val="24"/>
                          <w:szCs w:val="24"/>
                        </w:rPr>
                      </w:pPr>
                    </w:p>
                    <w:p w:rsidR="00A54FC1" w:rsidRDefault="00A54FC1" w:rsidP="00A54FC1">
                      <w:pPr>
                        <w:rPr>
                          <w:rFonts w:ascii="Corbel" w:hAnsi="Corbel"/>
                          <w:sz w:val="24"/>
                          <w:szCs w:val="24"/>
                        </w:rPr>
                      </w:pPr>
                    </w:p>
                    <w:p w:rsidR="00A54FC1" w:rsidRDefault="00A54FC1" w:rsidP="00A54FC1">
                      <w:pPr>
                        <w:rPr>
                          <w:rFonts w:ascii="Corbel" w:hAnsi="Corbel"/>
                          <w:sz w:val="24"/>
                          <w:szCs w:val="24"/>
                        </w:rPr>
                      </w:pPr>
                    </w:p>
                    <w:p w:rsidR="00A54FC1" w:rsidRDefault="00A54FC1" w:rsidP="00A54FC1">
                      <w:pPr>
                        <w:rPr>
                          <w:rFonts w:ascii="Corbel" w:hAnsi="Corbel"/>
                          <w:sz w:val="24"/>
                          <w:szCs w:val="24"/>
                        </w:rPr>
                      </w:pPr>
                    </w:p>
                    <w:p w:rsidR="00A54FC1" w:rsidRPr="001D4FC5" w:rsidRDefault="00A54FC1" w:rsidP="00A54FC1">
                      <w:pPr>
                        <w:rPr>
                          <w:rFonts w:ascii="Corbel" w:hAnsi="Corbel"/>
                          <w:sz w:val="24"/>
                          <w:szCs w:val="24"/>
                        </w:rPr>
                      </w:pPr>
                    </w:p>
                  </w:txbxContent>
                </v:textbox>
              </v:shape>
            </w:pict>
          </mc:Fallback>
        </mc:AlternateContent>
      </w:r>
      <w:r w:rsidR="00A54FC1">
        <w:rPr>
          <w:noProof/>
        </w:rPr>
        <w:drawing>
          <wp:anchor distT="0" distB="0" distL="114300" distR="114300" simplePos="0" relativeHeight="251661312" behindDoc="0" locked="0" layoutInCell="1" allowOverlap="1" wp14:anchorId="33324065" wp14:editId="29DD2D66">
            <wp:simplePos x="0" y="0"/>
            <wp:positionH relativeFrom="column">
              <wp:posOffset>4525645</wp:posOffset>
            </wp:positionH>
            <wp:positionV relativeFrom="paragraph">
              <wp:posOffset>-474345</wp:posOffset>
            </wp:positionV>
            <wp:extent cx="1537970" cy="1153160"/>
            <wp:effectExtent l="0" t="0" r="508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tige Midwes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7970" cy="1153160"/>
                    </a:xfrm>
                    <a:prstGeom prst="rect">
                      <a:avLst/>
                    </a:prstGeom>
                  </pic:spPr>
                </pic:pic>
              </a:graphicData>
            </a:graphic>
            <wp14:sizeRelH relativeFrom="page">
              <wp14:pctWidth>0</wp14:pctWidth>
            </wp14:sizeRelH>
            <wp14:sizeRelV relativeFrom="page">
              <wp14:pctHeight>0</wp14:pctHeight>
            </wp14:sizeRelV>
          </wp:anchor>
        </w:drawing>
      </w:r>
      <w:r w:rsidR="00A54FC1">
        <w:rPr>
          <w:noProof/>
        </w:rPr>
        <w:drawing>
          <wp:anchor distT="0" distB="0" distL="114300" distR="114300" simplePos="0" relativeHeight="251660288" behindDoc="0" locked="0" layoutInCell="1" allowOverlap="1" wp14:anchorId="25235934" wp14:editId="5821EDBD">
            <wp:simplePos x="0" y="0"/>
            <wp:positionH relativeFrom="column">
              <wp:posOffset>-396875</wp:posOffset>
            </wp:positionH>
            <wp:positionV relativeFrom="paragraph">
              <wp:posOffset>-474980</wp:posOffset>
            </wp:positionV>
            <wp:extent cx="4032885" cy="101790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9">
                      <a:extLst>
                        <a:ext uri="{28A0092B-C50C-407E-A947-70E740481C1C}">
                          <a14:useLocalDpi xmlns:a14="http://schemas.microsoft.com/office/drawing/2010/main" val="0"/>
                        </a:ext>
                      </a:extLst>
                    </a:blip>
                    <a:stretch>
                      <a:fillRect/>
                    </a:stretch>
                  </pic:blipFill>
                  <pic:spPr>
                    <a:xfrm>
                      <a:off x="0" y="0"/>
                      <a:ext cx="4032885" cy="1017905"/>
                    </a:xfrm>
                    <a:prstGeom prst="rect">
                      <a:avLst/>
                    </a:prstGeom>
                  </pic:spPr>
                </pic:pic>
              </a:graphicData>
            </a:graphic>
            <wp14:sizeRelH relativeFrom="page">
              <wp14:pctWidth>0</wp14:pctWidth>
            </wp14:sizeRelH>
            <wp14:sizeRelV relativeFrom="page">
              <wp14:pctHeight>0</wp14:pctHeight>
            </wp14:sizeRelV>
          </wp:anchor>
        </w:drawing>
      </w:r>
    </w:p>
    <w:sectPr w:rsidR="00A40CE3" w:rsidRPr="00A54FC1" w:rsidSect="00A54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01"/>
    <w:rsid w:val="001123E5"/>
    <w:rsid w:val="001D4FC5"/>
    <w:rsid w:val="00294383"/>
    <w:rsid w:val="004B02BE"/>
    <w:rsid w:val="005B1060"/>
    <w:rsid w:val="005B2EC5"/>
    <w:rsid w:val="005C362C"/>
    <w:rsid w:val="0064389E"/>
    <w:rsid w:val="007B543C"/>
    <w:rsid w:val="00913B37"/>
    <w:rsid w:val="00952ECE"/>
    <w:rsid w:val="00992673"/>
    <w:rsid w:val="009934F1"/>
    <w:rsid w:val="00A20B01"/>
    <w:rsid w:val="00A40CE3"/>
    <w:rsid w:val="00A54FC1"/>
    <w:rsid w:val="00C62D39"/>
    <w:rsid w:val="00D1428F"/>
    <w:rsid w:val="00D934EF"/>
    <w:rsid w:val="00F62EB6"/>
    <w:rsid w:val="00FC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B0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B01"/>
    <w:rPr>
      <w:rFonts w:ascii="Tahoma" w:eastAsiaTheme="minorEastAsia" w:hAnsi="Tahoma" w:cs="Tahoma"/>
      <w:sz w:val="16"/>
      <w:szCs w:val="16"/>
    </w:rPr>
  </w:style>
  <w:style w:type="character" w:styleId="Hyperlink">
    <w:name w:val="Hyperlink"/>
    <w:basedOn w:val="DefaultParagraphFont"/>
    <w:uiPriority w:val="99"/>
    <w:unhideWhenUsed/>
    <w:rsid w:val="001D4FC5"/>
    <w:rPr>
      <w:color w:val="0000FF" w:themeColor="hyperlink"/>
      <w:u w:val="single"/>
    </w:rPr>
  </w:style>
  <w:style w:type="character" w:styleId="FollowedHyperlink">
    <w:name w:val="FollowedHyperlink"/>
    <w:basedOn w:val="DefaultParagraphFont"/>
    <w:uiPriority w:val="99"/>
    <w:semiHidden/>
    <w:unhideWhenUsed/>
    <w:rsid w:val="005B10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B0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B01"/>
    <w:rPr>
      <w:rFonts w:ascii="Tahoma" w:eastAsiaTheme="minorEastAsia" w:hAnsi="Tahoma" w:cs="Tahoma"/>
      <w:sz w:val="16"/>
      <w:szCs w:val="16"/>
    </w:rPr>
  </w:style>
  <w:style w:type="character" w:styleId="Hyperlink">
    <w:name w:val="Hyperlink"/>
    <w:basedOn w:val="DefaultParagraphFont"/>
    <w:uiPriority w:val="99"/>
    <w:unhideWhenUsed/>
    <w:rsid w:val="001D4FC5"/>
    <w:rPr>
      <w:color w:val="0000FF" w:themeColor="hyperlink"/>
      <w:u w:val="single"/>
    </w:rPr>
  </w:style>
  <w:style w:type="character" w:styleId="FollowedHyperlink">
    <w:name w:val="FollowedHyperlink"/>
    <w:basedOn w:val="DefaultParagraphFont"/>
    <w:uiPriority w:val="99"/>
    <w:semiHidden/>
    <w:unhideWhenUsed/>
    <w:rsid w:val="005B10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kkief@kusd.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kief@kusd.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KUSD</dc:creator>
  <cp:lastModifiedBy>Kristen Kief</cp:lastModifiedBy>
  <cp:revision>6</cp:revision>
  <dcterms:created xsi:type="dcterms:W3CDTF">2017-07-24T14:12:00Z</dcterms:created>
  <dcterms:modified xsi:type="dcterms:W3CDTF">2017-07-24T15:27:00Z</dcterms:modified>
</cp:coreProperties>
</file>