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521A0F" w14:textId="2613863F" w:rsidR="00025959" w:rsidRPr="005E50EE" w:rsidRDefault="00470245" w:rsidP="00470245">
      <w:pPr>
        <w:jc w:val="center"/>
        <w:rPr>
          <w:rFonts w:ascii="Times New Roman" w:hAnsi="Times New Roman" w:cs="Times New Roman"/>
          <w:b/>
        </w:rPr>
      </w:pPr>
      <w:bookmarkStart w:id="0" w:name="_GoBack"/>
      <w:bookmarkEnd w:id="0"/>
      <w:r>
        <w:rPr>
          <w:rFonts w:ascii="Times New Roman" w:hAnsi="Times New Roman" w:cs="Times New Roman"/>
          <w:b/>
          <w:noProof/>
          <w:lang w:eastAsia="en-US"/>
        </w:rPr>
        <w:drawing>
          <wp:anchor distT="0" distB="0" distL="114300" distR="114300" simplePos="0" relativeHeight="251658240" behindDoc="1" locked="0" layoutInCell="1" allowOverlap="1" wp14:anchorId="155E5A3C" wp14:editId="5002DFCE">
            <wp:simplePos x="0" y="0"/>
            <wp:positionH relativeFrom="column">
              <wp:posOffset>0</wp:posOffset>
            </wp:positionH>
            <wp:positionV relativeFrom="paragraph">
              <wp:posOffset>40640</wp:posOffset>
            </wp:positionV>
            <wp:extent cx="1813560" cy="447577"/>
            <wp:effectExtent l="0" t="0" r="0" b="0"/>
            <wp:wrapTight wrapText="bothSides">
              <wp:wrapPolygon edited="0">
                <wp:start x="0" y="0"/>
                <wp:lineTo x="0" y="20250"/>
                <wp:lineTo x="21328" y="20250"/>
                <wp:lineTo x="2132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SD-horiz-bw.jpg"/>
                    <pic:cNvPicPr/>
                  </pic:nvPicPr>
                  <pic:blipFill>
                    <a:blip r:embed="rId8">
                      <a:extLst>
                        <a:ext uri="{28A0092B-C50C-407E-A947-70E740481C1C}">
                          <a14:useLocalDpi xmlns:a14="http://schemas.microsoft.com/office/drawing/2010/main" val="0"/>
                        </a:ext>
                      </a:extLst>
                    </a:blip>
                    <a:stretch>
                      <a:fillRect/>
                    </a:stretch>
                  </pic:blipFill>
                  <pic:spPr>
                    <a:xfrm>
                      <a:off x="0" y="0"/>
                      <a:ext cx="1813560" cy="447577"/>
                    </a:xfrm>
                    <a:prstGeom prst="rect">
                      <a:avLst/>
                    </a:prstGeom>
                  </pic:spPr>
                </pic:pic>
              </a:graphicData>
            </a:graphic>
            <wp14:sizeRelH relativeFrom="page">
              <wp14:pctWidth>0</wp14:pctWidth>
            </wp14:sizeRelH>
            <wp14:sizeRelV relativeFrom="page">
              <wp14:pctHeight>0</wp14:pctHeight>
            </wp14:sizeRelV>
          </wp:anchor>
        </w:drawing>
      </w:r>
      <w:r w:rsidR="00025959" w:rsidRPr="005E50EE">
        <w:rPr>
          <w:rFonts w:ascii="Times New Roman" w:hAnsi="Times New Roman" w:cs="Times New Roman"/>
          <w:b/>
        </w:rPr>
        <w:t>COURSE SYLLABUS</w:t>
      </w:r>
    </w:p>
    <w:p w14:paraId="79A8EE9F" w14:textId="3F726B8A" w:rsidR="00025959" w:rsidRPr="005E50EE" w:rsidRDefault="00025959" w:rsidP="00025959">
      <w:pPr>
        <w:jc w:val="center"/>
        <w:rPr>
          <w:rFonts w:ascii="Times New Roman" w:hAnsi="Times New Roman" w:cs="Times New Roman"/>
          <w:b/>
        </w:rPr>
      </w:pPr>
      <w:r w:rsidRPr="005E50EE">
        <w:rPr>
          <w:rFonts w:ascii="Times New Roman" w:hAnsi="Times New Roman" w:cs="Times New Roman"/>
          <w:b/>
        </w:rPr>
        <w:t>COURSE NAME</w:t>
      </w:r>
      <w:r w:rsidR="005E50EE" w:rsidRPr="005E50EE">
        <w:rPr>
          <w:rFonts w:ascii="Times New Roman" w:hAnsi="Times New Roman" w:cs="Times New Roman"/>
          <w:b/>
        </w:rPr>
        <w:t xml:space="preserve">:  </w:t>
      </w:r>
    </w:p>
    <w:p w14:paraId="511E7308" w14:textId="75EE4D52" w:rsidR="00025959" w:rsidRPr="005E50EE" w:rsidRDefault="005E50EE" w:rsidP="00025959">
      <w:pPr>
        <w:jc w:val="center"/>
        <w:rPr>
          <w:rFonts w:ascii="Times New Roman" w:hAnsi="Times New Roman" w:cs="Times New Roman"/>
        </w:rPr>
      </w:pPr>
      <w:r w:rsidRPr="005E50EE">
        <w:rPr>
          <w:rFonts w:ascii="Times New Roman" w:hAnsi="Times New Roman" w:cs="Times New Roman"/>
          <w:b/>
        </w:rPr>
        <w:t xml:space="preserve">COURSE NUMBERS:  </w:t>
      </w:r>
    </w:p>
    <w:p w14:paraId="68BE575C" w14:textId="77777777" w:rsidR="00025959" w:rsidRPr="005E50EE" w:rsidRDefault="00025959">
      <w:pPr>
        <w:rPr>
          <w:rFonts w:ascii="Times New Roman" w:hAnsi="Times New Roman" w:cs="Times New Roman"/>
        </w:rPr>
      </w:pPr>
    </w:p>
    <w:p w14:paraId="692A612D" w14:textId="77777777" w:rsidR="00025959" w:rsidRPr="005E50EE" w:rsidRDefault="00025959">
      <w:pPr>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8"/>
        <w:gridCol w:w="7218"/>
      </w:tblGrid>
      <w:tr w:rsidR="005E50EE" w:rsidRPr="005E50EE" w14:paraId="1602078F" w14:textId="77777777" w:rsidTr="00025959">
        <w:tc>
          <w:tcPr>
            <w:tcW w:w="2358" w:type="dxa"/>
          </w:tcPr>
          <w:p w14:paraId="538906C9" w14:textId="07D00A2D" w:rsidR="0059021C" w:rsidRPr="005E50EE" w:rsidRDefault="00025959" w:rsidP="0059021C">
            <w:pPr>
              <w:rPr>
                <w:rFonts w:ascii="Times New Roman" w:hAnsi="Times New Roman" w:cs="Times New Roman"/>
                <w:b/>
              </w:rPr>
            </w:pPr>
            <w:r w:rsidRPr="005E50EE">
              <w:rPr>
                <w:rFonts w:ascii="Times New Roman" w:hAnsi="Times New Roman" w:cs="Times New Roman"/>
                <w:b/>
              </w:rPr>
              <w:t>School:</w:t>
            </w:r>
          </w:p>
        </w:tc>
        <w:tc>
          <w:tcPr>
            <w:tcW w:w="7218" w:type="dxa"/>
          </w:tcPr>
          <w:p w14:paraId="4AD63026" w14:textId="521943BD" w:rsidR="0059021C" w:rsidRPr="005E50EE" w:rsidRDefault="0059021C" w:rsidP="0059021C">
            <w:pPr>
              <w:rPr>
                <w:rFonts w:ascii="Times New Roman" w:hAnsi="Times New Roman" w:cs="Times New Roman"/>
              </w:rPr>
            </w:pPr>
          </w:p>
        </w:tc>
      </w:tr>
      <w:tr w:rsidR="005E50EE" w:rsidRPr="005E50EE" w14:paraId="0234DE11" w14:textId="77777777" w:rsidTr="00025959">
        <w:tc>
          <w:tcPr>
            <w:tcW w:w="2358" w:type="dxa"/>
          </w:tcPr>
          <w:p w14:paraId="66E8C60C" w14:textId="532327AE" w:rsidR="0059021C" w:rsidRPr="005E50EE" w:rsidRDefault="0059021C" w:rsidP="00025959">
            <w:pPr>
              <w:rPr>
                <w:rFonts w:ascii="Times New Roman" w:hAnsi="Times New Roman" w:cs="Times New Roman"/>
                <w:b/>
              </w:rPr>
            </w:pPr>
            <w:r w:rsidRPr="005E50EE">
              <w:rPr>
                <w:rFonts w:ascii="Times New Roman" w:hAnsi="Times New Roman" w:cs="Times New Roman"/>
                <w:b/>
              </w:rPr>
              <w:t xml:space="preserve">Teacher’s </w:t>
            </w:r>
            <w:r w:rsidR="00025959" w:rsidRPr="005E50EE">
              <w:rPr>
                <w:rFonts w:ascii="Times New Roman" w:hAnsi="Times New Roman" w:cs="Times New Roman"/>
                <w:b/>
              </w:rPr>
              <w:t>name:</w:t>
            </w:r>
          </w:p>
        </w:tc>
        <w:tc>
          <w:tcPr>
            <w:tcW w:w="7218" w:type="dxa"/>
          </w:tcPr>
          <w:p w14:paraId="0B02B70B" w14:textId="2E489ABA" w:rsidR="0059021C" w:rsidRPr="005E50EE" w:rsidRDefault="0059021C" w:rsidP="0059021C">
            <w:pPr>
              <w:rPr>
                <w:rFonts w:ascii="Times New Roman" w:hAnsi="Times New Roman" w:cs="Times New Roman"/>
              </w:rPr>
            </w:pPr>
          </w:p>
        </w:tc>
      </w:tr>
      <w:tr w:rsidR="005E50EE" w:rsidRPr="005E50EE" w14:paraId="19171AEC" w14:textId="77777777" w:rsidTr="00025959">
        <w:tc>
          <w:tcPr>
            <w:tcW w:w="2358" w:type="dxa"/>
          </w:tcPr>
          <w:p w14:paraId="4137E713" w14:textId="06B6208F" w:rsidR="0059021C" w:rsidRPr="005E50EE" w:rsidRDefault="0059021C" w:rsidP="00025959">
            <w:pPr>
              <w:rPr>
                <w:rFonts w:ascii="Times New Roman" w:hAnsi="Times New Roman" w:cs="Times New Roman"/>
                <w:b/>
              </w:rPr>
            </w:pPr>
            <w:r w:rsidRPr="005E50EE">
              <w:rPr>
                <w:rFonts w:ascii="Times New Roman" w:hAnsi="Times New Roman" w:cs="Times New Roman"/>
                <w:b/>
              </w:rPr>
              <w:t xml:space="preserve">Room </w:t>
            </w:r>
            <w:r w:rsidR="00025959" w:rsidRPr="005E50EE">
              <w:rPr>
                <w:rFonts w:ascii="Times New Roman" w:hAnsi="Times New Roman" w:cs="Times New Roman"/>
                <w:b/>
              </w:rPr>
              <w:t>number:</w:t>
            </w:r>
          </w:p>
        </w:tc>
        <w:tc>
          <w:tcPr>
            <w:tcW w:w="7218" w:type="dxa"/>
          </w:tcPr>
          <w:p w14:paraId="18A8A6E3" w14:textId="3264AF15" w:rsidR="0059021C" w:rsidRPr="005E50EE" w:rsidRDefault="0059021C" w:rsidP="0059021C">
            <w:pPr>
              <w:rPr>
                <w:rFonts w:ascii="Times New Roman" w:hAnsi="Times New Roman" w:cs="Times New Roman"/>
              </w:rPr>
            </w:pPr>
          </w:p>
        </w:tc>
      </w:tr>
      <w:tr w:rsidR="005E50EE" w:rsidRPr="005E50EE" w14:paraId="1D5F5A16" w14:textId="77777777" w:rsidTr="00025959">
        <w:tc>
          <w:tcPr>
            <w:tcW w:w="2358" w:type="dxa"/>
          </w:tcPr>
          <w:p w14:paraId="26709C03" w14:textId="140BBDC2" w:rsidR="0059021C" w:rsidRPr="005E50EE" w:rsidRDefault="00025959" w:rsidP="0059021C">
            <w:pPr>
              <w:rPr>
                <w:rFonts w:ascii="Times New Roman" w:hAnsi="Times New Roman" w:cs="Times New Roman"/>
                <w:b/>
              </w:rPr>
            </w:pPr>
            <w:r w:rsidRPr="005E50EE">
              <w:rPr>
                <w:rFonts w:ascii="Times New Roman" w:hAnsi="Times New Roman" w:cs="Times New Roman"/>
                <w:b/>
              </w:rPr>
              <w:t>Best time to contact:</w:t>
            </w:r>
          </w:p>
        </w:tc>
        <w:tc>
          <w:tcPr>
            <w:tcW w:w="7218" w:type="dxa"/>
          </w:tcPr>
          <w:p w14:paraId="491DF57B" w14:textId="5B9D867A" w:rsidR="0059021C" w:rsidRPr="005E50EE" w:rsidRDefault="0059021C" w:rsidP="0059021C">
            <w:pPr>
              <w:rPr>
                <w:rFonts w:ascii="Times New Roman" w:hAnsi="Times New Roman" w:cs="Times New Roman"/>
              </w:rPr>
            </w:pPr>
          </w:p>
        </w:tc>
      </w:tr>
      <w:tr w:rsidR="005E50EE" w:rsidRPr="005E50EE" w14:paraId="14CD982E" w14:textId="77777777" w:rsidTr="00025959">
        <w:tc>
          <w:tcPr>
            <w:tcW w:w="2358" w:type="dxa"/>
          </w:tcPr>
          <w:p w14:paraId="6E0FAEC5" w14:textId="217B6A9C" w:rsidR="0059021C" w:rsidRPr="005E50EE" w:rsidRDefault="0059021C" w:rsidP="0059021C">
            <w:pPr>
              <w:rPr>
                <w:rFonts w:ascii="Times New Roman" w:hAnsi="Times New Roman" w:cs="Times New Roman"/>
                <w:b/>
              </w:rPr>
            </w:pPr>
            <w:r w:rsidRPr="005E50EE">
              <w:rPr>
                <w:rFonts w:ascii="Times New Roman" w:hAnsi="Times New Roman" w:cs="Times New Roman"/>
                <w:b/>
              </w:rPr>
              <w:t xml:space="preserve">Phone </w:t>
            </w:r>
            <w:r w:rsidR="00025959" w:rsidRPr="005E50EE">
              <w:rPr>
                <w:rFonts w:ascii="Times New Roman" w:hAnsi="Times New Roman" w:cs="Times New Roman"/>
                <w:b/>
              </w:rPr>
              <w:t>number:</w:t>
            </w:r>
          </w:p>
        </w:tc>
        <w:tc>
          <w:tcPr>
            <w:tcW w:w="7218" w:type="dxa"/>
          </w:tcPr>
          <w:p w14:paraId="6AB09EEB" w14:textId="453CEBF5" w:rsidR="0059021C" w:rsidRPr="005E50EE" w:rsidRDefault="0059021C" w:rsidP="0059021C">
            <w:pPr>
              <w:rPr>
                <w:rFonts w:ascii="Times New Roman" w:hAnsi="Times New Roman" w:cs="Times New Roman"/>
              </w:rPr>
            </w:pPr>
          </w:p>
        </w:tc>
      </w:tr>
      <w:tr w:rsidR="005E50EE" w:rsidRPr="005E50EE" w14:paraId="37FE98DF" w14:textId="77777777" w:rsidTr="00025959">
        <w:tc>
          <w:tcPr>
            <w:tcW w:w="2358" w:type="dxa"/>
          </w:tcPr>
          <w:p w14:paraId="2E53EB63" w14:textId="50C0D0CB" w:rsidR="0059021C" w:rsidRPr="005E50EE" w:rsidRDefault="0059021C" w:rsidP="00025959">
            <w:pPr>
              <w:rPr>
                <w:rFonts w:ascii="Times New Roman" w:hAnsi="Times New Roman" w:cs="Times New Roman"/>
                <w:b/>
              </w:rPr>
            </w:pPr>
            <w:r w:rsidRPr="005E50EE">
              <w:rPr>
                <w:rFonts w:ascii="Times New Roman" w:hAnsi="Times New Roman" w:cs="Times New Roman"/>
                <w:b/>
              </w:rPr>
              <w:t>E</w:t>
            </w:r>
            <w:r w:rsidR="00025959" w:rsidRPr="005E50EE">
              <w:rPr>
                <w:rFonts w:ascii="Times New Roman" w:hAnsi="Times New Roman" w:cs="Times New Roman"/>
                <w:b/>
              </w:rPr>
              <w:t>-</w:t>
            </w:r>
            <w:r w:rsidRPr="005E50EE">
              <w:rPr>
                <w:rFonts w:ascii="Times New Roman" w:hAnsi="Times New Roman" w:cs="Times New Roman"/>
                <w:b/>
              </w:rPr>
              <w:t>mail address</w:t>
            </w:r>
            <w:r w:rsidR="00025959" w:rsidRPr="005E50EE">
              <w:rPr>
                <w:rFonts w:ascii="Times New Roman" w:hAnsi="Times New Roman" w:cs="Times New Roman"/>
                <w:b/>
              </w:rPr>
              <w:t>:</w:t>
            </w:r>
          </w:p>
        </w:tc>
        <w:tc>
          <w:tcPr>
            <w:tcW w:w="7218" w:type="dxa"/>
          </w:tcPr>
          <w:p w14:paraId="647A042A" w14:textId="4D34F696" w:rsidR="0059021C" w:rsidRPr="005E50EE" w:rsidRDefault="0059021C" w:rsidP="0059021C">
            <w:pPr>
              <w:rPr>
                <w:rFonts w:ascii="Times New Roman" w:hAnsi="Times New Roman" w:cs="Times New Roman"/>
              </w:rPr>
            </w:pPr>
          </w:p>
        </w:tc>
      </w:tr>
    </w:tbl>
    <w:p w14:paraId="3D3B8624" w14:textId="77777777" w:rsidR="0053647C" w:rsidRPr="005E50EE" w:rsidRDefault="0053647C" w:rsidP="0059021C">
      <w:pPr>
        <w:rPr>
          <w:rFonts w:ascii="Times New Roman" w:hAnsi="Times New Roman" w:cs="Times New Roman"/>
        </w:rPr>
      </w:pPr>
      <w:r w:rsidRPr="005E50EE">
        <w:rPr>
          <w:rFonts w:ascii="Times New Roman" w:hAnsi="Times New Roman" w:cs="Times New Roman"/>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43"/>
        <w:gridCol w:w="5058"/>
        <w:gridCol w:w="2233"/>
        <w:gridCol w:w="642"/>
      </w:tblGrid>
      <w:tr w:rsidR="005E50EE" w:rsidRPr="005E50EE" w14:paraId="104BA88F" w14:textId="77777777" w:rsidTr="00025959">
        <w:tc>
          <w:tcPr>
            <w:tcW w:w="1548" w:type="dxa"/>
          </w:tcPr>
          <w:p w14:paraId="69F35923" w14:textId="4C99C6AB" w:rsidR="00025959" w:rsidRPr="005E50EE" w:rsidRDefault="00025959" w:rsidP="0059021C">
            <w:pPr>
              <w:rPr>
                <w:rFonts w:ascii="Times New Roman" w:hAnsi="Times New Roman" w:cs="Times New Roman"/>
                <w:b/>
              </w:rPr>
            </w:pPr>
            <w:r w:rsidRPr="005E50EE">
              <w:rPr>
                <w:rFonts w:ascii="Times New Roman" w:hAnsi="Times New Roman" w:cs="Times New Roman"/>
                <w:b/>
              </w:rPr>
              <w:t>Prerequisites:</w:t>
            </w:r>
          </w:p>
        </w:tc>
        <w:tc>
          <w:tcPr>
            <w:tcW w:w="5130" w:type="dxa"/>
          </w:tcPr>
          <w:p w14:paraId="37AF82AF" w14:textId="03E4B781" w:rsidR="00025959" w:rsidRPr="005E50EE" w:rsidRDefault="00025959" w:rsidP="0059021C">
            <w:pPr>
              <w:rPr>
                <w:rFonts w:ascii="Times New Roman" w:hAnsi="Times New Roman" w:cs="Times New Roman"/>
              </w:rPr>
            </w:pPr>
          </w:p>
        </w:tc>
        <w:tc>
          <w:tcPr>
            <w:tcW w:w="2250" w:type="dxa"/>
          </w:tcPr>
          <w:p w14:paraId="63354DC9" w14:textId="04625D16" w:rsidR="00025959" w:rsidRPr="005E50EE" w:rsidRDefault="00025959" w:rsidP="0059021C">
            <w:pPr>
              <w:rPr>
                <w:rFonts w:ascii="Times New Roman" w:hAnsi="Times New Roman" w:cs="Times New Roman"/>
                <w:b/>
              </w:rPr>
            </w:pPr>
            <w:r w:rsidRPr="005E50EE">
              <w:rPr>
                <w:rFonts w:ascii="Times New Roman" w:hAnsi="Times New Roman" w:cs="Times New Roman"/>
                <w:b/>
              </w:rPr>
              <w:t>Number of credits:</w:t>
            </w:r>
          </w:p>
        </w:tc>
        <w:tc>
          <w:tcPr>
            <w:tcW w:w="648" w:type="dxa"/>
          </w:tcPr>
          <w:p w14:paraId="0EF60C89" w14:textId="78608FA0" w:rsidR="00025959" w:rsidRPr="005E50EE" w:rsidRDefault="00025959" w:rsidP="0059021C">
            <w:pPr>
              <w:rPr>
                <w:rFonts w:ascii="Times New Roman" w:hAnsi="Times New Roman" w:cs="Times New Roman"/>
              </w:rPr>
            </w:pPr>
          </w:p>
        </w:tc>
      </w:tr>
    </w:tbl>
    <w:p w14:paraId="2777D07B" w14:textId="77777777" w:rsidR="006307B5" w:rsidRPr="005E50EE" w:rsidRDefault="006307B5" w:rsidP="0059021C">
      <w:pPr>
        <w:rPr>
          <w:rFonts w:ascii="Times New Roman" w:hAnsi="Times New Roman" w:cs="Times New Roman"/>
        </w:rPr>
      </w:pPr>
    </w:p>
    <w:p w14:paraId="561F1842" w14:textId="77777777" w:rsidR="00025959" w:rsidRPr="005E50EE" w:rsidRDefault="00025959" w:rsidP="000473AB">
      <w:pPr>
        <w:rPr>
          <w:rFonts w:ascii="Times New Roman" w:hAnsi="Times New Roman" w:cs="Times New Roman"/>
          <w:b/>
          <w:u w:val="single"/>
        </w:rPr>
      </w:pPr>
      <w:r w:rsidRPr="005E50EE">
        <w:rPr>
          <w:rFonts w:ascii="Times New Roman" w:hAnsi="Times New Roman" w:cs="Times New Roman"/>
          <w:b/>
          <w:u w:val="single"/>
        </w:rPr>
        <w:t>Course Description</w:t>
      </w:r>
    </w:p>
    <w:p w14:paraId="4CE98CBF" w14:textId="77777777" w:rsidR="00025959" w:rsidRPr="005E50EE" w:rsidRDefault="00025959" w:rsidP="000473AB">
      <w:pPr>
        <w:rPr>
          <w:rFonts w:ascii="Times New Roman" w:hAnsi="Times New Roman" w:cs="Times New Roman"/>
          <w:b/>
        </w:rPr>
      </w:pPr>
    </w:p>
    <w:p w14:paraId="2B72DD12" w14:textId="77777777" w:rsidR="005E50EE" w:rsidRPr="005E50EE" w:rsidRDefault="005E50EE" w:rsidP="000473AB">
      <w:pPr>
        <w:rPr>
          <w:rFonts w:ascii="Times New Roman" w:hAnsi="Times New Roman" w:cs="Times New Roman"/>
          <w:b/>
        </w:rPr>
      </w:pPr>
    </w:p>
    <w:p w14:paraId="3B49446E" w14:textId="77777777" w:rsidR="0004151F" w:rsidRPr="005E50EE" w:rsidRDefault="0004151F" w:rsidP="0059021C">
      <w:pPr>
        <w:rPr>
          <w:rFonts w:ascii="Times New Roman" w:hAnsi="Times New Roman" w:cs="Times New Roman"/>
        </w:rPr>
      </w:pPr>
    </w:p>
    <w:p w14:paraId="04D30B3A" w14:textId="60318E7D" w:rsidR="009B02F2" w:rsidRPr="005E50EE" w:rsidRDefault="0004151F" w:rsidP="0059021C">
      <w:pPr>
        <w:rPr>
          <w:rFonts w:ascii="Times New Roman" w:hAnsi="Times New Roman" w:cs="Times New Roman"/>
          <w:u w:val="single"/>
        </w:rPr>
      </w:pPr>
      <w:r w:rsidRPr="005E50EE">
        <w:rPr>
          <w:rFonts w:ascii="Times New Roman" w:hAnsi="Times New Roman" w:cs="Times New Roman"/>
          <w:b/>
          <w:u w:val="single"/>
        </w:rPr>
        <w:t>Course Standards</w:t>
      </w:r>
    </w:p>
    <w:p w14:paraId="6DF073C0" w14:textId="286E092C" w:rsidR="0004151F" w:rsidRPr="005E50EE" w:rsidRDefault="000473AB" w:rsidP="0059021C">
      <w:pPr>
        <w:rPr>
          <w:rFonts w:ascii="Times New Roman" w:hAnsi="Times New Roman" w:cs="Times New Roman"/>
        </w:rPr>
      </w:pPr>
      <w:r w:rsidRPr="005E50EE">
        <w:rPr>
          <w:rFonts w:ascii="Times New Roman" w:hAnsi="Times New Roman" w:cs="Times New Roman"/>
        </w:rPr>
        <w:t xml:space="preserve"> </w:t>
      </w:r>
    </w:p>
    <w:p w14:paraId="36B0ADCD" w14:textId="77777777" w:rsidR="001B2762" w:rsidRPr="005E50EE" w:rsidRDefault="001B2762" w:rsidP="0059021C">
      <w:pPr>
        <w:rPr>
          <w:rFonts w:ascii="Times New Roman" w:hAnsi="Times New Roman" w:cs="Times New Roman"/>
        </w:rPr>
      </w:pPr>
    </w:p>
    <w:p w14:paraId="7097BD40" w14:textId="77777777" w:rsidR="005E50EE" w:rsidRPr="005E50EE" w:rsidRDefault="005E50EE" w:rsidP="0059021C">
      <w:pPr>
        <w:rPr>
          <w:rFonts w:ascii="Times New Roman" w:hAnsi="Times New Roman" w:cs="Times New Roman"/>
        </w:rPr>
      </w:pPr>
    </w:p>
    <w:p w14:paraId="7DE82AB4" w14:textId="77777777" w:rsidR="001B2762" w:rsidRPr="005E50EE" w:rsidRDefault="0004151F" w:rsidP="0059021C">
      <w:pPr>
        <w:rPr>
          <w:rFonts w:ascii="Times New Roman" w:hAnsi="Times New Roman" w:cs="Times New Roman"/>
          <w:b/>
          <w:u w:val="single"/>
        </w:rPr>
      </w:pPr>
      <w:r w:rsidRPr="005E50EE">
        <w:rPr>
          <w:rFonts w:ascii="Times New Roman" w:hAnsi="Times New Roman" w:cs="Times New Roman"/>
          <w:b/>
          <w:u w:val="single"/>
        </w:rPr>
        <w:t>Lifelong Learning Standards</w:t>
      </w:r>
    </w:p>
    <w:p w14:paraId="7EE7539A" w14:textId="77777777" w:rsidR="001B2762" w:rsidRPr="005E50EE" w:rsidRDefault="001B2762" w:rsidP="0059021C">
      <w:pPr>
        <w:rPr>
          <w:rFonts w:ascii="Times New Roman" w:hAnsi="Times New Roman" w:cs="Times New Roman"/>
          <w:b/>
        </w:rPr>
      </w:pPr>
    </w:p>
    <w:p w14:paraId="3C958875" w14:textId="177C3886" w:rsidR="0004151F" w:rsidRPr="005E50EE" w:rsidRDefault="00350D95" w:rsidP="0059021C">
      <w:pPr>
        <w:rPr>
          <w:rFonts w:ascii="Times New Roman" w:hAnsi="Times New Roman" w:cs="Times New Roman"/>
        </w:rPr>
      </w:pPr>
      <w:r w:rsidRPr="005E50EE">
        <w:rPr>
          <w:rFonts w:ascii="Times New Roman" w:hAnsi="Times New Roman" w:cs="Times New Roman"/>
        </w:rPr>
        <w:t xml:space="preserve">School Board Policy 6418 outlines the following standards for lifelong learning:  </w:t>
      </w:r>
      <w:r w:rsidR="001B2762" w:rsidRPr="005E50EE">
        <w:rPr>
          <w:rFonts w:ascii="Times New Roman" w:hAnsi="Times New Roman" w:cs="Times New Roman"/>
        </w:rPr>
        <w:t>k</w:t>
      </w:r>
      <w:r w:rsidRPr="005E50EE">
        <w:rPr>
          <w:rFonts w:ascii="Times New Roman" w:hAnsi="Times New Roman" w:cs="Times New Roman"/>
        </w:rPr>
        <w:t xml:space="preserve">nowledgeable </w:t>
      </w:r>
      <w:r w:rsidR="001B2762" w:rsidRPr="005E50EE">
        <w:rPr>
          <w:rFonts w:ascii="Times New Roman" w:hAnsi="Times New Roman" w:cs="Times New Roman"/>
        </w:rPr>
        <w:t>l</w:t>
      </w:r>
      <w:r w:rsidRPr="005E50EE">
        <w:rPr>
          <w:rFonts w:ascii="Times New Roman" w:hAnsi="Times New Roman" w:cs="Times New Roman"/>
        </w:rPr>
        <w:t xml:space="preserve">earner, </w:t>
      </w:r>
      <w:r w:rsidR="001B2762" w:rsidRPr="005E50EE">
        <w:rPr>
          <w:rFonts w:ascii="Times New Roman" w:hAnsi="Times New Roman" w:cs="Times New Roman"/>
        </w:rPr>
        <w:t>c</w:t>
      </w:r>
      <w:r w:rsidRPr="005E50EE">
        <w:rPr>
          <w:rFonts w:ascii="Times New Roman" w:hAnsi="Times New Roman" w:cs="Times New Roman"/>
        </w:rPr>
        <w:t xml:space="preserve">omplex </w:t>
      </w:r>
      <w:r w:rsidR="001B2762" w:rsidRPr="005E50EE">
        <w:rPr>
          <w:rFonts w:ascii="Times New Roman" w:hAnsi="Times New Roman" w:cs="Times New Roman"/>
        </w:rPr>
        <w:t>t</w:t>
      </w:r>
      <w:r w:rsidRPr="005E50EE">
        <w:rPr>
          <w:rFonts w:ascii="Times New Roman" w:hAnsi="Times New Roman" w:cs="Times New Roman"/>
        </w:rPr>
        <w:t xml:space="preserve">hinker, </w:t>
      </w:r>
      <w:r w:rsidR="001B2762" w:rsidRPr="005E50EE">
        <w:rPr>
          <w:rFonts w:ascii="Times New Roman" w:hAnsi="Times New Roman" w:cs="Times New Roman"/>
        </w:rPr>
        <w:t>e</w:t>
      </w:r>
      <w:r w:rsidRPr="005E50EE">
        <w:rPr>
          <w:rFonts w:ascii="Times New Roman" w:hAnsi="Times New Roman" w:cs="Times New Roman"/>
        </w:rPr>
        <w:t xml:space="preserve">ffective </w:t>
      </w:r>
      <w:r w:rsidR="001B2762" w:rsidRPr="005E50EE">
        <w:rPr>
          <w:rFonts w:ascii="Times New Roman" w:hAnsi="Times New Roman" w:cs="Times New Roman"/>
        </w:rPr>
        <w:t>c</w:t>
      </w:r>
      <w:r w:rsidRPr="005E50EE">
        <w:rPr>
          <w:rFonts w:ascii="Times New Roman" w:hAnsi="Times New Roman" w:cs="Times New Roman"/>
        </w:rPr>
        <w:t xml:space="preserve">ommunicator, </w:t>
      </w:r>
      <w:r w:rsidR="001B2762" w:rsidRPr="005E50EE">
        <w:rPr>
          <w:rFonts w:ascii="Times New Roman" w:hAnsi="Times New Roman" w:cs="Times New Roman"/>
        </w:rPr>
        <w:t>s</w:t>
      </w:r>
      <w:r w:rsidRPr="005E50EE">
        <w:rPr>
          <w:rFonts w:ascii="Times New Roman" w:hAnsi="Times New Roman" w:cs="Times New Roman"/>
        </w:rPr>
        <w:t>elf-</w:t>
      </w:r>
      <w:r w:rsidR="001B2762" w:rsidRPr="005E50EE">
        <w:rPr>
          <w:rFonts w:ascii="Times New Roman" w:hAnsi="Times New Roman" w:cs="Times New Roman"/>
        </w:rPr>
        <w:t>d</w:t>
      </w:r>
      <w:r w:rsidRPr="005E50EE">
        <w:rPr>
          <w:rFonts w:ascii="Times New Roman" w:hAnsi="Times New Roman" w:cs="Times New Roman"/>
        </w:rPr>
        <w:t xml:space="preserve">irected </w:t>
      </w:r>
      <w:r w:rsidR="001B2762" w:rsidRPr="005E50EE">
        <w:rPr>
          <w:rFonts w:ascii="Times New Roman" w:hAnsi="Times New Roman" w:cs="Times New Roman"/>
        </w:rPr>
        <w:t>l</w:t>
      </w:r>
      <w:r w:rsidRPr="005E50EE">
        <w:rPr>
          <w:rFonts w:ascii="Times New Roman" w:hAnsi="Times New Roman" w:cs="Times New Roman"/>
        </w:rPr>
        <w:t xml:space="preserve">earner, </w:t>
      </w:r>
      <w:r w:rsidR="001B2762" w:rsidRPr="005E50EE">
        <w:rPr>
          <w:rFonts w:ascii="Times New Roman" w:hAnsi="Times New Roman" w:cs="Times New Roman"/>
        </w:rPr>
        <w:t>q</w:t>
      </w:r>
      <w:r w:rsidRPr="005E50EE">
        <w:rPr>
          <w:rFonts w:ascii="Times New Roman" w:hAnsi="Times New Roman" w:cs="Times New Roman"/>
        </w:rPr>
        <w:t>uality</w:t>
      </w:r>
      <w:r w:rsidR="00DC7D16" w:rsidRPr="005E50EE">
        <w:rPr>
          <w:rFonts w:ascii="Times New Roman" w:hAnsi="Times New Roman" w:cs="Times New Roman"/>
        </w:rPr>
        <w:t xml:space="preserve"> </w:t>
      </w:r>
      <w:r w:rsidR="001B2762" w:rsidRPr="005E50EE">
        <w:rPr>
          <w:rFonts w:ascii="Times New Roman" w:hAnsi="Times New Roman" w:cs="Times New Roman"/>
        </w:rPr>
        <w:t>p</w:t>
      </w:r>
      <w:r w:rsidR="00DC7D16" w:rsidRPr="005E50EE">
        <w:rPr>
          <w:rFonts w:ascii="Times New Roman" w:hAnsi="Times New Roman" w:cs="Times New Roman"/>
        </w:rPr>
        <w:t xml:space="preserve">roducer, </w:t>
      </w:r>
      <w:r w:rsidR="001B2762" w:rsidRPr="005E50EE">
        <w:rPr>
          <w:rFonts w:ascii="Times New Roman" w:hAnsi="Times New Roman" w:cs="Times New Roman"/>
        </w:rPr>
        <w:t>and c</w:t>
      </w:r>
      <w:r w:rsidR="00DC7D16" w:rsidRPr="005E50EE">
        <w:rPr>
          <w:rFonts w:ascii="Times New Roman" w:hAnsi="Times New Roman" w:cs="Times New Roman"/>
        </w:rPr>
        <w:t xml:space="preserve">ontributing </w:t>
      </w:r>
      <w:r w:rsidR="001B2762" w:rsidRPr="005E50EE">
        <w:rPr>
          <w:rFonts w:ascii="Times New Roman" w:hAnsi="Times New Roman" w:cs="Times New Roman"/>
        </w:rPr>
        <w:t>c</w:t>
      </w:r>
      <w:r w:rsidR="00DC7D16" w:rsidRPr="005E50EE">
        <w:rPr>
          <w:rFonts w:ascii="Times New Roman" w:hAnsi="Times New Roman" w:cs="Times New Roman"/>
        </w:rPr>
        <w:t>itizen.</w:t>
      </w:r>
    </w:p>
    <w:p w14:paraId="4FA0C625" w14:textId="77777777" w:rsidR="0004151F" w:rsidRPr="005E50EE" w:rsidRDefault="0004151F" w:rsidP="0059021C">
      <w:pPr>
        <w:rPr>
          <w:rFonts w:ascii="Times New Roman" w:hAnsi="Times New Roman" w:cs="Times New Roman"/>
        </w:rPr>
      </w:pPr>
    </w:p>
    <w:p w14:paraId="4392778C" w14:textId="5A054460" w:rsidR="00E85316" w:rsidRPr="005E50EE" w:rsidRDefault="00E85316" w:rsidP="00E85316">
      <w:pPr>
        <w:rPr>
          <w:rFonts w:ascii="Times New Roman" w:hAnsi="Times New Roman" w:cs="Times New Roman"/>
          <w:b/>
        </w:rPr>
      </w:pPr>
      <w:r w:rsidRPr="005E50EE">
        <w:rPr>
          <w:rFonts w:ascii="Times New Roman" w:hAnsi="Times New Roman" w:cs="Times New Roman"/>
          <w:b/>
          <w:u w:val="single"/>
        </w:rPr>
        <w:t>Essential Questions</w:t>
      </w:r>
      <w:r w:rsidR="00A47FD1" w:rsidRPr="005E50EE">
        <w:rPr>
          <w:rFonts w:ascii="Times New Roman" w:hAnsi="Times New Roman" w:cs="Times New Roman"/>
          <w:b/>
          <w:u w:val="single"/>
        </w:rPr>
        <w:t>/Big Ideas</w:t>
      </w:r>
    </w:p>
    <w:p w14:paraId="74373E09" w14:textId="77777777" w:rsidR="00E85316" w:rsidRPr="005E50EE" w:rsidRDefault="00E85316" w:rsidP="001B2762">
      <w:pPr>
        <w:rPr>
          <w:rFonts w:ascii="Times New Roman" w:hAnsi="Times New Roman" w:cs="Times New Roman"/>
        </w:rPr>
      </w:pPr>
    </w:p>
    <w:p w14:paraId="23928D93" w14:textId="77777777" w:rsidR="001B2762" w:rsidRPr="005E50EE" w:rsidRDefault="001B2762" w:rsidP="00A47FD1">
      <w:pPr>
        <w:rPr>
          <w:rFonts w:ascii="Times New Roman" w:hAnsi="Times New Roman" w:cs="Times New Roman"/>
        </w:rPr>
      </w:pPr>
    </w:p>
    <w:p w14:paraId="171D0F70" w14:textId="77777777" w:rsidR="005E50EE" w:rsidRPr="005E50EE" w:rsidRDefault="005E50EE" w:rsidP="00A47FD1">
      <w:pPr>
        <w:rPr>
          <w:rFonts w:ascii="Times New Roman" w:hAnsi="Times New Roman" w:cs="Times New Roman"/>
        </w:rPr>
      </w:pPr>
    </w:p>
    <w:p w14:paraId="54CF504D" w14:textId="72F7F2C7" w:rsidR="0004151F" w:rsidRPr="005E50EE" w:rsidRDefault="0004151F" w:rsidP="0059021C">
      <w:pPr>
        <w:rPr>
          <w:rFonts w:ascii="Times New Roman" w:hAnsi="Times New Roman" w:cs="Times New Roman"/>
          <w:b/>
          <w:u w:val="single"/>
        </w:rPr>
      </w:pPr>
      <w:r w:rsidRPr="005E50EE">
        <w:rPr>
          <w:rFonts w:ascii="Times New Roman" w:hAnsi="Times New Roman" w:cs="Times New Roman"/>
          <w:b/>
          <w:u w:val="single"/>
        </w:rPr>
        <w:t>K</w:t>
      </w:r>
      <w:r w:rsidR="001B2762" w:rsidRPr="005E50EE">
        <w:rPr>
          <w:rFonts w:ascii="Times New Roman" w:hAnsi="Times New Roman" w:cs="Times New Roman"/>
          <w:b/>
          <w:u w:val="single"/>
        </w:rPr>
        <w:t xml:space="preserve">enosha </w:t>
      </w:r>
      <w:r w:rsidRPr="005E50EE">
        <w:rPr>
          <w:rFonts w:ascii="Times New Roman" w:hAnsi="Times New Roman" w:cs="Times New Roman"/>
          <w:b/>
          <w:u w:val="single"/>
        </w:rPr>
        <w:t>U</w:t>
      </w:r>
      <w:r w:rsidR="001B2762" w:rsidRPr="005E50EE">
        <w:rPr>
          <w:rFonts w:ascii="Times New Roman" w:hAnsi="Times New Roman" w:cs="Times New Roman"/>
          <w:b/>
          <w:u w:val="single"/>
        </w:rPr>
        <w:t xml:space="preserve">nified </w:t>
      </w:r>
      <w:r w:rsidRPr="005E50EE">
        <w:rPr>
          <w:rFonts w:ascii="Times New Roman" w:hAnsi="Times New Roman" w:cs="Times New Roman"/>
          <w:b/>
          <w:u w:val="single"/>
        </w:rPr>
        <w:t>S</w:t>
      </w:r>
      <w:r w:rsidR="001B2762" w:rsidRPr="005E50EE">
        <w:rPr>
          <w:rFonts w:ascii="Times New Roman" w:hAnsi="Times New Roman" w:cs="Times New Roman"/>
          <w:b/>
          <w:u w:val="single"/>
        </w:rPr>
        <w:t xml:space="preserve">chool </w:t>
      </w:r>
      <w:r w:rsidRPr="005E50EE">
        <w:rPr>
          <w:rFonts w:ascii="Times New Roman" w:hAnsi="Times New Roman" w:cs="Times New Roman"/>
          <w:b/>
          <w:u w:val="single"/>
        </w:rPr>
        <w:t>D</w:t>
      </w:r>
      <w:r w:rsidR="001B2762" w:rsidRPr="005E50EE">
        <w:rPr>
          <w:rFonts w:ascii="Times New Roman" w:hAnsi="Times New Roman" w:cs="Times New Roman"/>
          <w:b/>
          <w:u w:val="single"/>
        </w:rPr>
        <w:t>istrict</w:t>
      </w:r>
      <w:r w:rsidRPr="005E50EE">
        <w:rPr>
          <w:rFonts w:ascii="Times New Roman" w:hAnsi="Times New Roman" w:cs="Times New Roman"/>
          <w:b/>
          <w:u w:val="single"/>
        </w:rPr>
        <w:t xml:space="preserve"> School Board-Approved Instructional Materials</w:t>
      </w:r>
    </w:p>
    <w:p w14:paraId="68F128D1" w14:textId="77777777" w:rsidR="00982B50" w:rsidRPr="005E50EE" w:rsidRDefault="00982B50" w:rsidP="0059021C">
      <w:pPr>
        <w:rPr>
          <w:rFonts w:ascii="Times New Roman" w:hAnsi="Times New Roman" w:cs="Times New Roman"/>
        </w:rPr>
      </w:pPr>
    </w:p>
    <w:p w14:paraId="347EEDE7" w14:textId="77777777" w:rsidR="001B2762" w:rsidRPr="005E50EE" w:rsidRDefault="001B2762" w:rsidP="0059021C">
      <w:pPr>
        <w:rPr>
          <w:rFonts w:ascii="Times New Roman" w:hAnsi="Times New Roman" w:cs="Times New Roman"/>
        </w:rPr>
      </w:pPr>
    </w:p>
    <w:p w14:paraId="50E5F921" w14:textId="77777777" w:rsidR="005E50EE" w:rsidRPr="005E50EE" w:rsidRDefault="005E50EE" w:rsidP="0059021C">
      <w:pPr>
        <w:rPr>
          <w:rFonts w:ascii="Times New Roman" w:hAnsi="Times New Roman" w:cs="Times New Roman"/>
        </w:rPr>
      </w:pPr>
    </w:p>
    <w:p w14:paraId="06B7BC03" w14:textId="45B91F66" w:rsidR="0004151F" w:rsidRPr="005E50EE" w:rsidRDefault="0004151F" w:rsidP="0059021C">
      <w:pPr>
        <w:rPr>
          <w:rFonts w:ascii="Times New Roman" w:hAnsi="Times New Roman" w:cs="Times New Roman"/>
          <w:b/>
          <w:u w:val="single"/>
        </w:rPr>
      </w:pPr>
      <w:r w:rsidRPr="005E50EE">
        <w:rPr>
          <w:rFonts w:ascii="Times New Roman" w:hAnsi="Times New Roman" w:cs="Times New Roman"/>
          <w:b/>
          <w:u w:val="single"/>
        </w:rPr>
        <w:t>Methods of Assessment</w:t>
      </w:r>
    </w:p>
    <w:p w14:paraId="69F672B4" w14:textId="77777777" w:rsidR="001B2762" w:rsidRPr="005E50EE" w:rsidRDefault="001B2762" w:rsidP="0059021C">
      <w:pPr>
        <w:rPr>
          <w:rFonts w:ascii="Times New Roman" w:hAnsi="Times New Roman" w:cs="Times New Roman"/>
          <w:b/>
        </w:rPr>
      </w:pPr>
    </w:p>
    <w:p w14:paraId="51B469A6" w14:textId="4E81BD8A" w:rsidR="00ED3891" w:rsidRPr="005E50EE" w:rsidRDefault="001B2762" w:rsidP="0059021C">
      <w:pPr>
        <w:rPr>
          <w:rFonts w:ascii="Times New Roman" w:hAnsi="Times New Roman" w:cs="Times New Roman"/>
        </w:rPr>
      </w:pPr>
      <w:r w:rsidRPr="005E50EE">
        <w:rPr>
          <w:rFonts w:ascii="Times New Roman" w:hAnsi="Times New Roman" w:cs="Times New Roman"/>
        </w:rPr>
        <w:t>Multiple assessments—</w:t>
      </w:r>
      <w:r w:rsidR="00ED3891" w:rsidRPr="005E50EE">
        <w:rPr>
          <w:rFonts w:ascii="Times New Roman" w:hAnsi="Times New Roman" w:cs="Times New Roman"/>
        </w:rPr>
        <w:t>both formative and summative</w:t>
      </w:r>
      <w:r w:rsidRPr="005E50EE">
        <w:rPr>
          <w:rFonts w:ascii="Times New Roman" w:hAnsi="Times New Roman" w:cs="Times New Roman"/>
        </w:rPr>
        <w:t>—</w:t>
      </w:r>
      <w:r w:rsidR="00ED3891" w:rsidRPr="005E50EE">
        <w:rPr>
          <w:rFonts w:ascii="Times New Roman" w:hAnsi="Times New Roman" w:cs="Times New Roman"/>
        </w:rPr>
        <w:t>will</w:t>
      </w:r>
      <w:r w:rsidR="001F12E1" w:rsidRPr="005E50EE">
        <w:rPr>
          <w:rFonts w:ascii="Times New Roman" w:hAnsi="Times New Roman" w:cs="Times New Roman"/>
        </w:rPr>
        <w:t xml:space="preserve"> be used to help students achieve</w:t>
      </w:r>
      <w:r w:rsidR="00ED3891" w:rsidRPr="005E50EE">
        <w:rPr>
          <w:rFonts w:ascii="Times New Roman" w:hAnsi="Times New Roman" w:cs="Times New Roman"/>
        </w:rPr>
        <w:t xml:space="preserve"> course standards.  </w:t>
      </w:r>
      <w:r w:rsidR="00ED3891" w:rsidRPr="005E50EE">
        <w:rPr>
          <w:rFonts w:ascii="Times New Roman" w:hAnsi="Times New Roman" w:cs="Times New Roman"/>
          <w:i/>
        </w:rPr>
        <w:t>Formative assessment</w:t>
      </w:r>
      <w:r w:rsidR="00ED3891" w:rsidRPr="005E50EE">
        <w:rPr>
          <w:rFonts w:ascii="Times New Roman" w:hAnsi="Times New Roman" w:cs="Times New Roman"/>
        </w:rPr>
        <w:t xml:space="preserve"> is a process used by teachers and students during instruction that provides feedback to adjust ongoing teaching and learning to improve </w:t>
      </w:r>
      <w:r w:rsidR="003A09E5" w:rsidRPr="005E50EE">
        <w:rPr>
          <w:rFonts w:ascii="Times New Roman" w:hAnsi="Times New Roman" w:cs="Times New Roman"/>
        </w:rPr>
        <w:t xml:space="preserve">a </w:t>
      </w:r>
      <w:r w:rsidR="00ED3891" w:rsidRPr="005E50EE">
        <w:rPr>
          <w:rFonts w:ascii="Times New Roman" w:hAnsi="Times New Roman" w:cs="Times New Roman"/>
        </w:rPr>
        <w:t>student’</w:t>
      </w:r>
      <w:r w:rsidR="003A09E5" w:rsidRPr="005E50EE">
        <w:rPr>
          <w:rFonts w:ascii="Times New Roman" w:hAnsi="Times New Roman" w:cs="Times New Roman"/>
        </w:rPr>
        <w:t>s</w:t>
      </w:r>
      <w:r w:rsidR="00ED3891" w:rsidRPr="005E50EE">
        <w:rPr>
          <w:rFonts w:ascii="Times New Roman" w:hAnsi="Times New Roman" w:cs="Times New Roman"/>
        </w:rPr>
        <w:t xml:space="preserve"> achievement of intended instructional outcomes.  Formative assessments are seldom used as part </w:t>
      </w:r>
      <w:r w:rsidR="00ED3891" w:rsidRPr="005E50EE">
        <w:rPr>
          <w:rFonts w:ascii="Times New Roman" w:hAnsi="Times New Roman" w:cs="Times New Roman"/>
        </w:rPr>
        <w:lastRenderedPageBreak/>
        <w:t xml:space="preserve">of a final grade calculation.  </w:t>
      </w:r>
      <w:r w:rsidR="00ED3891" w:rsidRPr="005E50EE">
        <w:rPr>
          <w:rFonts w:ascii="Times New Roman" w:hAnsi="Times New Roman" w:cs="Times New Roman"/>
          <w:i/>
        </w:rPr>
        <w:t>Summative assessment</w:t>
      </w:r>
      <w:r w:rsidR="00ED3891" w:rsidRPr="005E50EE">
        <w:rPr>
          <w:rFonts w:ascii="Times New Roman" w:hAnsi="Times New Roman" w:cs="Times New Roman"/>
        </w:rPr>
        <w:t xml:space="preserve"> is designed to provide information regarding the level of mastery of the course standards</w:t>
      </w:r>
      <w:r w:rsidRPr="005E50EE">
        <w:rPr>
          <w:rFonts w:ascii="Times New Roman" w:hAnsi="Times New Roman" w:cs="Times New Roman"/>
        </w:rPr>
        <w:t>.</w:t>
      </w:r>
      <w:r w:rsidR="0058475A" w:rsidRPr="005E50EE">
        <w:rPr>
          <w:rStyle w:val="FootnoteReference"/>
          <w:rFonts w:ascii="Times New Roman" w:hAnsi="Times New Roman" w:cs="Times New Roman"/>
        </w:rPr>
        <w:footnoteReference w:id="1"/>
      </w:r>
    </w:p>
    <w:p w14:paraId="1145E5BE" w14:textId="77777777" w:rsidR="008749D9" w:rsidRPr="005E50EE" w:rsidRDefault="008749D9" w:rsidP="0059021C">
      <w:pPr>
        <w:rPr>
          <w:rFonts w:ascii="Times New Roman" w:hAnsi="Times New Roman" w:cs="Times New Roman"/>
        </w:rPr>
      </w:pPr>
    </w:p>
    <w:p w14:paraId="418B54BC" w14:textId="28D4619F" w:rsidR="008749D9" w:rsidRPr="005E50EE" w:rsidRDefault="008749D9" w:rsidP="0059021C">
      <w:pPr>
        <w:rPr>
          <w:rFonts w:ascii="Times New Roman" w:hAnsi="Times New Roman" w:cs="Times New Roman"/>
        </w:rPr>
      </w:pPr>
      <w:r w:rsidRPr="005E50EE">
        <w:rPr>
          <w:rFonts w:ascii="Times New Roman" w:hAnsi="Times New Roman" w:cs="Times New Roman"/>
        </w:rPr>
        <w:t>Examples of formative assessment used in this cou</w:t>
      </w:r>
      <w:r w:rsidR="002750D9" w:rsidRPr="005E50EE">
        <w:rPr>
          <w:rFonts w:ascii="Times New Roman" w:hAnsi="Times New Roman" w:cs="Times New Roman"/>
        </w:rPr>
        <w:t xml:space="preserve">rse:  </w:t>
      </w:r>
    </w:p>
    <w:p w14:paraId="490CFD33" w14:textId="77777777" w:rsidR="0058475A" w:rsidRPr="005E50EE" w:rsidRDefault="0058475A" w:rsidP="0059021C">
      <w:pPr>
        <w:rPr>
          <w:rFonts w:ascii="Times New Roman" w:hAnsi="Times New Roman" w:cs="Times New Roman"/>
        </w:rPr>
      </w:pPr>
    </w:p>
    <w:p w14:paraId="193E784E" w14:textId="3CD770F6" w:rsidR="008749D9" w:rsidRPr="005E50EE" w:rsidRDefault="008749D9" w:rsidP="0059021C">
      <w:pPr>
        <w:rPr>
          <w:rFonts w:ascii="Times New Roman" w:hAnsi="Times New Roman" w:cs="Times New Roman"/>
        </w:rPr>
      </w:pPr>
      <w:r w:rsidRPr="005E50EE">
        <w:rPr>
          <w:rFonts w:ascii="Times New Roman" w:hAnsi="Times New Roman" w:cs="Times New Roman"/>
        </w:rPr>
        <w:t xml:space="preserve">Examples of summative assessment used in this course:  </w:t>
      </w:r>
    </w:p>
    <w:p w14:paraId="0C9A112B" w14:textId="77777777" w:rsidR="008749D9" w:rsidRPr="005E50EE" w:rsidRDefault="008749D9" w:rsidP="0059021C">
      <w:pPr>
        <w:rPr>
          <w:rFonts w:ascii="Times New Roman" w:hAnsi="Times New Roman" w:cs="Times New Roman"/>
        </w:rPr>
      </w:pPr>
    </w:p>
    <w:p w14:paraId="2C746CBB" w14:textId="1DD83A1F" w:rsidR="0004151F" w:rsidRPr="005E50EE" w:rsidRDefault="0004151F" w:rsidP="0059021C">
      <w:pPr>
        <w:rPr>
          <w:rFonts w:ascii="Times New Roman" w:hAnsi="Times New Roman" w:cs="Times New Roman"/>
          <w:b/>
          <w:u w:val="single"/>
        </w:rPr>
      </w:pPr>
      <w:r w:rsidRPr="005E50EE">
        <w:rPr>
          <w:rFonts w:ascii="Times New Roman" w:hAnsi="Times New Roman" w:cs="Times New Roman"/>
          <w:b/>
          <w:u w:val="single"/>
        </w:rPr>
        <w:t>K</w:t>
      </w:r>
      <w:r w:rsidR="0058475A" w:rsidRPr="005E50EE">
        <w:rPr>
          <w:rFonts w:ascii="Times New Roman" w:hAnsi="Times New Roman" w:cs="Times New Roman"/>
          <w:b/>
          <w:u w:val="single"/>
        </w:rPr>
        <w:t xml:space="preserve">enosha </w:t>
      </w:r>
      <w:r w:rsidRPr="005E50EE">
        <w:rPr>
          <w:rFonts w:ascii="Times New Roman" w:hAnsi="Times New Roman" w:cs="Times New Roman"/>
          <w:b/>
          <w:u w:val="single"/>
        </w:rPr>
        <w:t>U</w:t>
      </w:r>
      <w:r w:rsidR="0058475A" w:rsidRPr="005E50EE">
        <w:rPr>
          <w:rFonts w:ascii="Times New Roman" w:hAnsi="Times New Roman" w:cs="Times New Roman"/>
          <w:b/>
          <w:u w:val="single"/>
        </w:rPr>
        <w:t xml:space="preserve">nified </w:t>
      </w:r>
      <w:r w:rsidRPr="005E50EE">
        <w:rPr>
          <w:rFonts w:ascii="Times New Roman" w:hAnsi="Times New Roman" w:cs="Times New Roman"/>
          <w:b/>
          <w:u w:val="single"/>
        </w:rPr>
        <w:t>S</w:t>
      </w:r>
      <w:r w:rsidR="0058475A" w:rsidRPr="005E50EE">
        <w:rPr>
          <w:rFonts w:ascii="Times New Roman" w:hAnsi="Times New Roman" w:cs="Times New Roman"/>
          <w:b/>
          <w:u w:val="single"/>
        </w:rPr>
        <w:t xml:space="preserve">chool </w:t>
      </w:r>
      <w:r w:rsidRPr="005E50EE">
        <w:rPr>
          <w:rFonts w:ascii="Times New Roman" w:hAnsi="Times New Roman" w:cs="Times New Roman"/>
          <w:b/>
          <w:u w:val="single"/>
        </w:rPr>
        <w:t>D</w:t>
      </w:r>
      <w:r w:rsidR="0058475A" w:rsidRPr="005E50EE">
        <w:rPr>
          <w:rFonts w:ascii="Times New Roman" w:hAnsi="Times New Roman" w:cs="Times New Roman"/>
          <w:b/>
          <w:u w:val="single"/>
        </w:rPr>
        <w:t>istrict</w:t>
      </w:r>
      <w:r w:rsidRPr="005E50EE">
        <w:rPr>
          <w:rFonts w:ascii="Times New Roman" w:hAnsi="Times New Roman" w:cs="Times New Roman"/>
          <w:b/>
          <w:u w:val="single"/>
        </w:rPr>
        <w:t xml:space="preserve"> School Board-Approved Grading Scale</w:t>
      </w:r>
    </w:p>
    <w:p w14:paraId="097C19E7" w14:textId="77777777" w:rsidR="00063AA2" w:rsidRPr="005E50EE" w:rsidRDefault="00063AA2" w:rsidP="0059021C">
      <w:pPr>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4"/>
        <w:gridCol w:w="2394"/>
        <w:gridCol w:w="2394"/>
        <w:gridCol w:w="2394"/>
      </w:tblGrid>
      <w:tr w:rsidR="005E50EE" w:rsidRPr="005E50EE" w14:paraId="4C236016" w14:textId="77777777" w:rsidTr="005E4A80">
        <w:tc>
          <w:tcPr>
            <w:tcW w:w="2394" w:type="dxa"/>
          </w:tcPr>
          <w:p w14:paraId="4B04EC91" w14:textId="31EC1D3E" w:rsidR="0058475A" w:rsidRPr="005E50EE" w:rsidRDefault="005E4A80" w:rsidP="0059021C">
            <w:pPr>
              <w:rPr>
                <w:rFonts w:ascii="Times New Roman" w:hAnsi="Times New Roman" w:cs="Times New Roman"/>
              </w:rPr>
            </w:pPr>
            <w:r w:rsidRPr="005E50EE">
              <w:rPr>
                <w:rFonts w:ascii="Times New Roman" w:hAnsi="Times New Roman" w:cs="Times New Roman"/>
              </w:rPr>
              <w:t xml:space="preserve">A+=98% to </w:t>
            </w:r>
            <w:r w:rsidR="0058475A" w:rsidRPr="005E50EE">
              <w:rPr>
                <w:rFonts w:ascii="Times New Roman" w:hAnsi="Times New Roman" w:cs="Times New Roman"/>
              </w:rPr>
              <w:t>100%</w:t>
            </w:r>
          </w:p>
        </w:tc>
        <w:tc>
          <w:tcPr>
            <w:tcW w:w="2394" w:type="dxa"/>
          </w:tcPr>
          <w:p w14:paraId="16F4528B" w14:textId="0BB5B104" w:rsidR="0058475A" w:rsidRPr="005E50EE" w:rsidRDefault="005E4A80" w:rsidP="0059021C">
            <w:pPr>
              <w:rPr>
                <w:rFonts w:ascii="Times New Roman" w:hAnsi="Times New Roman" w:cs="Times New Roman"/>
              </w:rPr>
            </w:pPr>
            <w:r w:rsidRPr="005E50EE">
              <w:rPr>
                <w:rFonts w:ascii="Times New Roman" w:hAnsi="Times New Roman" w:cs="Times New Roman"/>
              </w:rPr>
              <w:t xml:space="preserve">B+=86% to </w:t>
            </w:r>
            <w:r w:rsidR="0058475A" w:rsidRPr="005E50EE">
              <w:rPr>
                <w:rFonts w:ascii="Times New Roman" w:hAnsi="Times New Roman" w:cs="Times New Roman"/>
              </w:rPr>
              <w:t>89%</w:t>
            </w:r>
          </w:p>
        </w:tc>
        <w:tc>
          <w:tcPr>
            <w:tcW w:w="2394" w:type="dxa"/>
          </w:tcPr>
          <w:p w14:paraId="360F5D23" w14:textId="5454AE15" w:rsidR="0058475A" w:rsidRPr="005E50EE" w:rsidRDefault="005E4A80" w:rsidP="0059021C">
            <w:pPr>
              <w:rPr>
                <w:rFonts w:ascii="Times New Roman" w:hAnsi="Times New Roman" w:cs="Times New Roman"/>
              </w:rPr>
            </w:pPr>
            <w:r w:rsidRPr="005E50EE">
              <w:rPr>
                <w:rFonts w:ascii="Times New Roman" w:hAnsi="Times New Roman" w:cs="Times New Roman"/>
              </w:rPr>
              <w:t>C+=76% to 79%</w:t>
            </w:r>
          </w:p>
        </w:tc>
        <w:tc>
          <w:tcPr>
            <w:tcW w:w="2394" w:type="dxa"/>
          </w:tcPr>
          <w:p w14:paraId="0674DBDD" w14:textId="60756354" w:rsidR="0058475A" w:rsidRPr="005E50EE" w:rsidRDefault="005E4A80" w:rsidP="0059021C">
            <w:pPr>
              <w:rPr>
                <w:rFonts w:ascii="Times New Roman" w:hAnsi="Times New Roman" w:cs="Times New Roman"/>
              </w:rPr>
            </w:pPr>
            <w:r w:rsidRPr="005E50EE">
              <w:rPr>
                <w:rFonts w:ascii="Times New Roman" w:hAnsi="Times New Roman" w:cs="Times New Roman"/>
              </w:rPr>
              <w:t>D+=66% to 69%</w:t>
            </w:r>
          </w:p>
        </w:tc>
      </w:tr>
      <w:tr w:rsidR="005E50EE" w:rsidRPr="005E50EE" w14:paraId="111D6361" w14:textId="77777777" w:rsidTr="005E4A80">
        <w:tc>
          <w:tcPr>
            <w:tcW w:w="2394" w:type="dxa"/>
          </w:tcPr>
          <w:p w14:paraId="042A0BAE" w14:textId="127073CC" w:rsidR="0058475A" w:rsidRPr="005E50EE" w:rsidRDefault="005E4A80" w:rsidP="0059021C">
            <w:pPr>
              <w:rPr>
                <w:rFonts w:ascii="Times New Roman" w:hAnsi="Times New Roman" w:cs="Times New Roman"/>
              </w:rPr>
            </w:pPr>
            <w:r w:rsidRPr="005E50EE">
              <w:rPr>
                <w:rFonts w:ascii="Times New Roman" w:hAnsi="Times New Roman" w:cs="Times New Roman"/>
              </w:rPr>
              <w:t>A  =93% to   97%</w:t>
            </w:r>
          </w:p>
        </w:tc>
        <w:tc>
          <w:tcPr>
            <w:tcW w:w="2394" w:type="dxa"/>
          </w:tcPr>
          <w:p w14:paraId="5C0EC3F6" w14:textId="7F170A42" w:rsidR="0058475A" w:rsidRPr="005E50EE" w:rsidRDefault="005E4A80" w:rsidP="0059021C">
            <w:pPr>
              <w:rPr>
                <w:rFonts w:ascii="Times New Roman" w:hAnsi="Times New Roman" w:cs="Times New Roman"/>
              </w:rPr>
            </w:pPr>
            <w:r w:rsidRPr="005E50EE">
              <w:rPr>
                <w:rFonts w:ascii="Times New Roman" w:hAnsi="Times New Roman" w:cs="Times New Roman"/>
              </w:rPr>
              <w:t>B  =83% to 85%</w:t>
            </w:r>
          </w:p>
        </w:tc>
        <w:tc>
          <w:tcPr>
            <w:tcW w:w="2394" w:type="dxa"/>
          </w:tcPr>
          <w:p w14:paraId="3D80A596" w14:textId="31F18C2D" w:rsidR="0058475A" w:rsidRPr="005E50EE" w:rsidRDefault="005E4A80" w:rsidP="0059021C">
            <w:pPr>
              <w:rPr>
                <w:rFonts w:ascii="Times New Roman" w:hAnsi="Times New Roman" w:cs="Times New Roman"/>
              </w:rPr>
            </w:pPr>
            <w:r w:rsidRPr="005E50EE">
              <w:rPr>
                <w:rFonts w:ascii="Times New Roman" w:hAnsi="Times New Roman" w:cs="Times New Roman"/>
              </w:rPr>
              <w:t>C  =73% to 75%</w:t>
            </w:r>
          </w:p>
        </w:tc>
        <w:tc>
          <w:tcPr>
            <w:tcW w:w="2394" w:type="dxa"/>
          </w:tcPr>
          <w:p w14:paraId="0B5D3094" w14:textId="1A9B5A1D" w:rsidR="0058475A" w:rsidRPr="005E50EE" w:rsidRDefault="005E4A80" w:rsidP="0059021C">
            <w:pPr>
              <w:rPr>
                <w:rFonts w:ascii="Times New Roman" w:hAnsi="Times New Roman" w:cs="Times New Roman"/>
              </w:rPr>
            </w:pPr>
            <w:r w:rsidRPr="005E50EE">
              <w:rPr>
                <w:rFonts w:ascii="Times New Roman" w:hAnsi="Times New Roman" w:cs="Times New Roman"/>
              </w:rPr>
              <w:t>D  =63% to 65%</w:t>
            </w:r>
          </w:p>
        </w:tc>
      </w:tr>
      <w:tr w:rsidR="005E50EE" w:rsidRPr="005E50EE" w14:paraId="23F8F2C4" w14:textId="77777777" w:rsidTr="005E4A80">
        <w:tc>
          <w:tcPr>
            <w:tcW w:w="2394" w:type="dxa"/>
          </w:tcPr>
          <w:p w14:paraId="2F7A29E6" w14:textId="4552A646" w:rsidR="0058475A" w:rsidRPr="005E50EE" w:rsidRDefault="005E4A80" w:rsidP="0059021C">
            <w:pPr>
              <w:rPr>
                <w:rFonts w:ascii="Times New Roman" w:hAnsi="Times New Roman" w:cs="Times New Roman"/>
              </w:rPr>
            </w:pPr>
            <w:r w:rsidRPr="005E50EE">
              <w:rPr>
                <w:rFonts w:ascii="Times New Roman" w:hAnsi="Times New Roman" w:cs="Times New Roman"/>
              </w:rPr>
              <w:t>A- =90% to   92%</w:t>
            </w:r>
          </w:p>
        </w:tc>
        <w:tc>
          <w:tcPr>
            <w:tcW w:w="2394" w:type="dxa"/>
          </w:tcPr>
          <w:p w14:paraId="7CA63617" w14:textId="0EC1AD97" w:rsidR="0058475A" w:rsidRPr="005E50EE" w:rsidRDefault="005E4A80" w:rsidP="0059021C">
            <w:pPr>
              <w:rPr>
                <w:rFonts w:ascii="Times New Roman" w:hAnsi="Times New Roman" w:cs="Times New Roman"/>
              </w:rPr>
            </w:pPr>
            <w:r w:rsidRPr="005E50EE">
              <w:rPr>
                <w:rFonts w:ascii="Times New Roman" w:hAnsi="Times New Roman" w:cs="Times New Roman"/>
              </w:rPr>
              <w:t>B- =80% to 82%</w:t>
            </w:r>
          </w:p>
        </w:tc>
        <w:tc>
          <w:tcPr>
            <w:tcW w:w="2394" w:type="dxa"/>
          </w:tcPr>
          <w:p w14:paraId="0F7612E2" w14:textId="372D2B62" w:rsidR="0058475A" w:rsidRPr="005E50EE" w:rsidRDefault="005E4A80" w:rsidP="0059021C">
            <w:pPr>
              <w:rPr>
                <w:rFonts w:ascii="Times New Roman" w:hAnsi="Times New Roman" w:cs="Times New Roman"/>
              </w:rPr>
            </w:pPr>
            <w:r w:rsidRPr="005E50EE">
              <w:rPr>
                <w:rFonts w:ascii="Times New Roman" w:hAnsi="Times New Roman" w:cs="Times New Roman"/>
              </w:rPr>
              <w:t>C- =70% to 72%</w:t>
            </w:r>
          </w:p>
        </w:tc>
        <w:tc>
          <w:tcPr>
            <w:tcW w:w="2394" w:type="dxa"/>
          </w:tcPr>
          <w:p w14:paraId="3FBF2B9D" w14:textId="5AE62AE9" w:rsidR="0058475A" w:rsidRPr="005E50EE" w:rsidRDefault="005E4A80" w:rsidP="0059021C">
            <w:pPr>
              <w:rPr>
                <w:rFonts w:ascii="Times New Roman" w:hAnsi="Times New Roman" w:cs="Times New Roman"/>
              </w:rPr>
            </w:pPr>
            <w:r w:rsidRPr="005E50EE">
              <w:rPr>
                <w:rFonts w:ascii="Times New Roman" w:hAnsi="Times New Roman" w:cs="Times New Roman"/>
              </w:rPr>
              <w:t>D- =60% to 62%</w:t>
            </w:r>
          </w:p>
        </w:tc>
      </w:tr>
    </w:tbl>
    <w:p w14:paraId="5E3E8AA6" w14:textId="77777777" w:rsidR="0004151F" w:rsidRPr="005E50EE" w:rsidRDefault="0004151F" w:rsidP="0059021C">
      <w:pPr>
        <w:rPr>
          <w:rFonts w:ascii="Times New Roman" w:hAnsi="Times New Roman" w:cs="Times New Roman"/>
        </w:rPr>
      </w:pPr>
    </w:p>
    <w:p w14:paraId="2059DAB9" w14:textId="4B092474" w:rsidR="0004151F" w:rsidRPr="005E50EE" w:rsidRDefault="0004151F" w:rsidP="0059021C">
      <w:pPr>
        <w:rPr>
          <w:rFonts w:ascii="Times New Roman" w:hAnsi="Times New Roman" w:cs="Times New Roman"/>
          <w:b/>
          <w:u w:val="single"/>
        </w:rPr>
      </w:pPr>
      <w:r w:rsidRPr="005E50EE">
        <w:rPr>
          <w:rFonts w:ascii="Times New Roman" w:hAnsi="Times New Roman" w:cs="Times New Roman"/>
          <w:b/>
          <w:u w:val="single"/>
        </w:rPr>
        <w:t xml:space="preserve">KUSD </w:t>
      </w:r>
      <w:r w:rsidR="00AC734E" w:rsidRPr="005E50EE">
        <w:rPr>
          <w:rFonts w:ascii="Times New Roman" w:hAnsi="Times New Roman" w:cs="Times New Roman"/>
          <w:b/>
          <w:u w:val="single"/>
        </w:rPr>
        <w:t xml:space="preserve">School </w:t>
      </w:r>
      <w:r w:rsidRPr="005E50EE">
        <w:rPr>
          <w:rFonts w:ascii="Times New Roman" w:hAnsi="Times New Roman" w:cs="Times New Roman"/>
          <w:b/>
          <w:u w:val="single"/>
        </w:rPr>
        <w:t>Board Policy on Make-Up Work</w:t>
      </w:r>
    </w:p>
    <w:p w14:paraId="38C860FD" w14:textId="77777777" w:rsidR="005E4A80" w:rsidRPr="005E50EE" w:rsidRDefault="005E4A80" w:rsidP="0059021C">
      <w:pPr>
        <w:rPr>
          <w:rFonts w:ascii="Times New Roman" w:hAnsi="Times New Roman" w:cs="Times New Roman"/>
          <w:b/>
        </w:rPr>
      </w:pPr>
    </w:p>
    <w:p w14:paraId="3228AB92" w14:textId="0DA88435" w:rsidR="001F0DB0" w:rsidRPr="005E50EE" w:rsidRDefault="00AC734E" w:rsidP="00AC734E">
      <w:pPr>
        <w:widowControl w:val="0"/>
        <w:autoSpaceDE w:val="0"/>
        <w:autoSpaceDN w:val="0"/>
        <w:adjustRightInd w:val="0"/>
        <w:spacing w:after="200"/>
        <w:rPr>
          <w:rFonts w:ascii="Times New Roman" w:hAnsi="Times New Roman" w:cs="Times New Roman"/>
        </w:rPr>
      </w:pPr>
      <w:r w:rsidRPr="005E50EE">
        <w:rPr>
          <w:rFonts w:ascii="Times New Roman" w:hAnsi="Times New Roman" w:cs="Times New Roman"/>
        </w:rPr>
        <w:t xml:space="preserve">Students submitting work up to </w:t>
      </w:r>
      <w:r w:rsidR="005E4A80" w:rsidRPr="005E50EE">
        <w:rPr>
          <w:rFonts w:ascii="Times New Roman" w:hAnsi="Times New Roman" w:cs="Times New Roman"/>
        </w:rPr>
        <w:t>ten school days late without prior approval</w:t>
      </w:r>
      <w:r w:rsidRPr="005E50EE">
        <w:rPr>
          <w:rFonts w:ascii="Times New Roman" w:hAnsi="Times New Roman" w:cs="Times New Roman"/>
        </w:rPr>
        <w:t xml:space="preserve"> may receive up to two grades lower on the work than they would have received if the work had been submitted on time (i.e., B+ lowered to a D+). </w:t>
      </w:r>
      <w:r w:rsidR="005E4A80" w:rsidRPr="005E50EE">
        <w:rPr>
          <w:rFonts w:ascii="Times New Roman" w:hAnsi="Times New Roman" w:cs="Times New Roman"/>
        </w:rPr>
        <w:t xml:space="preserve"> </w:t>
      </w:r>
      <w:r w:rsidRPr="005E50EE">
        <w:rPr>
          <w:rFonts w:ascii="Times New Roman" w:hAnsi="Times New Roman" w:cs="Times New Roman"/>
        </w:rPr>
        <w:t>Student work submitted after ten school days without prior approval shall not be accepted for credit</w:t>
      </w:r>
      <w:r w:rsidR="005E4A80" w:rsidRPr="005E50EE">
        <w:rPr>
          <w:rFonts w:ascii="Times New Roman" w:hAnsi="Times New Roman" w:cs="Times New Roman"/>
        </w:rPr>
        <w:t>,</w:t>
      </w:r>
      <w:r w:rsidRPr="005E50EE">
        <w:rPr>
          <w:rFonts w:ascii="Times New Roman" w:hAnsi="Times New Roman" w:cs="Times New Roman"/>
        </w:rPr>
        <w:t xml:space="preserve"> and shall be r</w:t>
      </w:r>
      <w:r w:rsidR="005E4A80" w:rsidRPr="005E50EE">
        <w:rPr>
          <w:rFonts w:ascii="Times New Roman" w:hAnsi="Times New Roman" w:cs="Times New Roman"/>
        </w:rPr>
        <w:t>ecorded with a score of zero</w:t>
      </w:r>
      <w:r w:rsidRPr="005E50EE">
        <w:rPr>
          <w:rFonts w:ascii="Times New Roman" w:hAnsi="Times New Roman" w:cs="Times New Roman"/>
        </w:rPr>
        <w:t>.</w:t>
      </w:r>
    </w:p>
    <w:p w14:paraId="5D4ADB00" w14:textId="673C859F" w:rsidR="001F0DB0" w:rsidRPr="005E50EE" w:rsidRDefault="001F0DB0" w:rsidP="001F0DB0">
      <w:pPr>
        <w:rPr>
          <w:rFonts w:ascii="Times New Roman" w:hAnsi="Times New Roman" w:cs="Times New Roman"/>
        </w:rPr>
      </w:pPr>
      <w:r w:rsidRPr="005E50EE">
        <w:rPr>
          <w:rFonts w:ascii="Times New Roman" w:hAnsi="Times New Roman" w:cs="Times New Roman"/>
        </w:rPr>
        <w:t xml:space="preserve">Upon returning to school after an absence, a student has the responsibility, within the number of days equal to the length of the absence or suspension, to meet with the teacher to develop a plan for making up missed work, quizzes, and examinations. </w:t>
      </w:r>
      <w:r w:rsidR="005E4A80" w:rsidRPr="005E50EE">
        <w:rPr>
          <w:rFonts w:ascii="Times New Roman" w:hAnsi="Times New Roman" w:cs="Times New Roman"/>
        </w:rPr>
        <w:t xml:space="preserve"> </w:t>
      </w:r>
      <w:r w:rsidRPr="005E50EE">
        <w:rPr>
          <w:rFonts w:ascii="Times New Roman" w:hAnsi="Times New Roman" w:cs="Times New Roman"/>
        </w:rPr>
        <w:t>A truant student has the responsibility, on the first day he or she returns to the course/class, to meet with the teacher to develop a plan for making up missed work, quizzes, and examinations.</w:t>
      </w:r>
      <w:r w:rsidR="005E4A80" w:rsidRPr="005E50EE">
        <w:rPr>
          <w:rFonts w:ascii="Times New Roman" w:hAnsi="Times New Roman" w:cs="Times New Roman"/>
        </w:rPr>
        <w:t xml:space="preserve"> </w:t>
      </w:r>
      <w:r w:rsidRPr="005E50EE">
        <w:rPr>
          <w:rFonts w:ascii="Times New Roman" w:hAnsi="Times New Roman" w:cs="Times New Roman"/>
        </w:rPr>
        <w:t xml:space="preserve"> Lower grades may not be given for late work due to excused absences, suspension</w:t>
      </w:r>
      <w:r w:rsidR="005E4A80" w:rsidRPr="005E50EE">
        <w:rPr>
          <w:rFonts w:ascii="Times New Roman" w:hAnsi="Times New Roman" w:cs="Times New Roman"/>
        </w:rPr>
        <w:t>,</w:t>
      </w:r>
      <w:r w:rsidRPr="005E50EE">
        <w:rPr>
          <w:rFonts w:ascii="Times New Roman" w:hAnsi="Times New Roman" w:cs="Times New Roman"/>
        </w:rPr>
        <w:t xml:space="preserve"> or truancy unless the work</w:t>
      </w:r>
      <w:r w:rsidR="005E4A80" w:rsidRPr="005E50EE">
        <w:rPr>
          <w:rFonts w:ascii="Times New Roman" w:hAnsi="Times New Roman" w:cs="Times New Roman"/>
        </w:rPr>
        <w:t xml:space="preserve"> is submitted later than agreed-</w:t>
      </w:r>
      <w:r w:rsidRPr="005E50EE">
        <w:rPr>
          <w:rFonts w:ascii="Times New Roman" w:hAnsi="Times New Roman" w:cs="Times New Roman"/>
        </w:rPr>
        <w:t>upon deadlines.</w:t>
      </w:r>
    </w:p>
    <w:p w14:paraId="1BC07C79" w14:textId="77777777" w:rsidR="0004151F" w:rsidRPr="005E50EE" w:rsidRDefault="0004151F" w:rsidP="0059021C">
      <w:pPr>
        <w:rPr>
          <w:rFonts w:ascii="Times New Roman" w:hAnsi="Times New Roman" w:cs="Times New Roman"/>
        </w:rPr>
      </w:pPr>
    </w:p>
    <w:p w14:paraId="4273EFE5" w14:textId="17DF1921" w:rsidR="0004151F" w:rsidRPr="005E50EE" w:rsidRDefault="0004151F" w:rsidP="0059021C">
      <w:pPr>
        <w:rPr>
          <w:rFonts w:ascii="Times New Roman" w:hAnsi="Times New Roman" w:cs="Times New Roman"/>
          <w:b/>
          <w:u w:val="single"/>
        </w:rPr>
      </w:pPr>
      <w:r w:rsidRPr="005E50EE">
        <w:rPr>
          <w:rFonts w:ascii="Times New Roman" w:hAnsi="Times New Roman" w:cs="Times New Roman"/>
          <w:b/>
          <w:u w:val="single"/>
        </w:rPr>
        <w:t>Student and Parent Resources</w:t>
      </w:r>
    </w:p>
    <w:p w14:paraId="4C834A74" w14:textId="77777777" w:rsidR="00296278" w:rsidRPr="005E50EE" w:rsidRDefault="00296278" w:rsidP="0059021C">
      <w:pPr>
        <w:rPr>
          <w:rFonts w:ascii="Times New Roman" w:hAnsi="Times New Roman" w:cs="Times New Roman"/>
        </w:rPr>
      </w:pPr>
    </w:p>
    <w:p w14:paraId="27A4437F" w14:textId="77777777" w:rsidR="00296278" w:rsidRPr="005E50EE" w:rsidRDefault="00296278" w:rsidP="0059021C">
      <w:pPr>
        <w:rPr>
          <w:rFonts w:ascii="Times New Roman" w:hAnsi="Times New Roman" w:cs="Times New Roman"/>
        </w:rPr>
      </w:pPr>
    </w:p>
    <w:p w14:paraId="3015596C" w14:textId="77777777" w:rsidR="005E50EE" w:rsidRPr="005E50EE" w:rsidRDefault="005E50EE" w:rsidP="0059021C">
      <w:pPr>
        <w:rPr>
          <w:rFonts w:ascii="Times New Roman" w:hAnsi="Times New Roman" w:cs="Times New Roman"/>
        </w:rPr>
      </w:pPr>
    </w:p>
    <w:p w14:paraId="153957DC" w14:textId="77777777" w:rsidR="00296278" w:rsidRPr="005E50EE" w:rsidRDefault="0004151F" w:rsidP="0059021C">
      <w:pPr>
        <w:rPr>
          <w:rFonts w:ascii="Times New Roman" w:hAnsi="Times New Roman" w:cs="Times New Roman"/>
          <w:b/>
          <w:u w:val="single"/>
        </w:rPr>
      </w:pPr>
      <w:r w:rsidRPr="005E50EE">
        <w:rPr>
          <w:rFonts w:ascii="Times New Roman" w:hAnsi="Times New Roman" w:cs="Times New Roman"/>
          <w:b/>
          <w:u w:val="single"/>
        </w:rPr>
        <w:t>Teacher/Parent Communication</w:t>
      </w:r>
    </w:p>
    <w:p w14:paraId="2994D20E" w14:textId="53EC4CEA" w:rsidR="0004151F" w:rsidRPr="005E50EE" w:rsidRDefault="001F12E1" w:rsidP="0059021C">
      <w:pPr>
        <w:rPr>
          <w:rFonts w:ascii="Times New Roman" w:hAnsi="Times New Roman" w:cs="Times New Roman"/>
          <w:b/>
        </w:rPr>
      </w:pPr>
      <w:r w:rsidRPr="005E50EE">
        <w:rPr>
          <w:rFonts w:ascii="Times New Roman" w:hAnsi="Times New Roman" w:cs="Times New Roman"/>
          <w:b/>
        </w:rPr>
        <w:t xml:space="preserve"> </w:t>
      </w:r>
    </w:p>
    <w:p w14:paraId="4D4B2147" w14:textId="315F3216" w:rsidR="001F12E1" w:rsidRPr="005E50EE" w:rsidRDefault="001F12E1" w:rsidP="001F12E1">
      <w:pPr>
        <w:rPr>
          <w:rFonts w:ascii="Times New Roman" w:hAnsi="Times New Roman" w:cs="Times New Roman"/>
        </w:rPr>
      </w:pPr>
      <w:r w:rsidRPr="005E50EE">
        <w:rPr>
          <w:rFonts w:ascii="Times New Roman" w:hAnsi="Times New Roman" w:cs="Times New Roman"/>
        </w:rPr>
        <w:t>Every effort will be made by the teacher to respond to inquiries from pupils and from parents or guardians of pupils by the end of the first school day following the day upo</w:t>
      </w:r>
      <w:r w:rsidR="00296278" w:rsidRPr="005E50EE">
        <w:rPr>
          <w:rFonts w:ascii="Times New Roman" w:hAnsi="Times New Roman" w:cs="Times New Roman"/>
        </w:rPr>
        <w:t>n which the inquiry is received</w:t>
      </w:r>
      <w:r w:rsidRPr="005E50EE">
        <w:rPr>
          <w:rFonts w:ascii="Times New Roman" w:hAnsi="Times New Roman" w:cs="Times New Roman"/>
        </w:rPr>
        <w:t xml:space="preserve"> (</w:t>
      </w:r>
      <w:r w:rsidR="00296278" w:rsidRPr="005E50EE">
        <w:rPr>
          <w:rFonts w:ascii="Times New Roman" w:hAnsi="Times New Roman" w:cs="Times New Roman"/>
        </w:rPr>
        <w:t>d</w:t>
      </w:r>
      <w:r w:rsidRPr="005E50EE">
        <w:rPr>
          <w:rFonts w:ascii="Times New Roman" w:hAnsi="Times New Roman" w:cs="Times New Roman"/>
        </w:rPr>
        <w:t>eveloped as a parallel to State Statute 118.40(8)(d)3)</w:t>
      </w:r>
      <w:r w:rsidR="00296278" w:rsidRPr="005E50EE">
        <w:rPr>
          <w:rFonts w:ascii="Times New Roman" w:hAnsi="Times New Roman" w:cs="Times New Roman"/>
        </w:rPr>
        <w:t>.</w:t>
      </w:r>
    </w:p>
    <w:p w14:paraId="5648717D" w14:textId="77777777" w:rsidR="0004151F" w:rsidRPr="005E50EE" w:rsidRDefault="0004151F" w:rsidP="0059021C">
      <w:pPr>
        <w:rPr>
          <w:rFonts w:ascii="Times New Roman" w:hAnsi="Times New Roman" w:cs="Times New Roman"/>
        </w:rPr>
      </w:pPr>
    </w:p>
    <w:p w14:paraId="3436BA4D" w14:textId="76D14987" w:rsidR="0004151F" w:rsidRPr="005E50EE" w:rsidRDefault="0004151F" w:rsidP="0059021C">
      <w:pPr>
        <w:rPr>
          <w:rFonts w:ascii="Times New Roman" w:hAnsi="Times New Roman" w:cs="Times New Roman"/>
          <w:b/>
          <w:u w:val="single"/>
        </w:rPr>
      </w:pPr>
      <w:r w:rsidRPr="005E50EE">
        <w:rPr>
          <w:rFonts w:ascii="Times New Roman" w:hAnsi="Times New Roman" w:cs="Times New Roman"/>
          <w:b/>
          <w:u w:val="single"/>
        </w:rPr>
        <w:t>Posting of Grades</w:t>
      </w:r>
    </w:p>
    <w:p w14:paraId="55FEAA37" w14:textId="77777777" w:rsidR="00296278" w:rsidRPr="005E50EE" w:rsidRDefault="00296278" w:rsidP="0059021C">
      <w:pPr>
        <w:rPr>
          <w:rFonts w:ascii="Times New Roman" w:hAnsi="Times New Roman" w:cs="Times New Roman"/>
          <w:b/>
        </w:rPr>
      </w:pPr>
    </w:p>
    <w:p w14:paraId="3295F969" w14:textId="73EE455A" w:rsidR="001F12E1" w:rsidRPr="005E50EE" w:rsidRDefault="001F12E1" w:rsidP="0059021C">
      <w:pPr>
        <w:rPr>
          <w:rFonts w:ascii="Times New Roman" w:hAnsi="Times New Roman" w:cs="Times New Roman"/>
          <w:b/>
        </w:rPr>
      </w:pPr>
      <w:r w:rsidRPr="005E50EE">
        <w:rPr>
          <w:rFonts w:ascii="Times New Roman" w:hAnsi="Times New Roman" w:cs="Times New Roman"/>
        </w:rPr>
        <w:t xml:space="preserve">Every effort will be made by the teacher to post grades on the student information system for review by parents and students within five to </w:t>
      </w:r>
      <w:r w:rsidR="00296278" w:rsidRPr="005E50EE">
        <w:rPr>
          <w:rFonts w:ascii="Times New Roman" w:hAnsi="Times New Roman" w:cs="Times New Roman"/>
        </w:rPr>
        <w:t>seven school days.  (Long-range</w:t>
      </w:r>
      <w:r w:rsidRPr="005E50EE">
        <w:rPr>
          <w:rFonts w:ascii="Times New Roman" w:hAnsi="Times New Roman" w:cs="Times New Roman"/>
        </w:rPr>
        <w:t xml:space="preserve"> major projects </w:t>
      </w:r>
      <w:r w:rsidRPr="005E50EE">
        <w:rPr>
          <w:rFonts w:ascii="Times New Roman" w:hAnsi="Times New Roman" w:cs="Times New Roman"/>
        </w:rPr>
        <w:lastRenderedPageBreak/>
        <w:t>may require additional time for evaluation.)  Missing work should be indicated within two school days of the due date.</w:t>
      </w:r>
    </w:p>
    <w:p w14:paraId="3E8DF807" w14:textId="77777777" w:rsidR="0004151F" w:rsidRPr="005E50EE" w:rsidRDefault="0004151F" w:rsidP="0059021C">
      <w:pPr>
        <w:rPr>
          <w:rFonts w:ascii="Times New Roman" w:hAnsi="Times New Roman" w:cs="Times New Roman"/>
        </w:rPr>
      </w:pPr>
    </w:p>
    <w:p w14:paraId="6770F7F0" w14:textId="77777777" w:rsidR="0004151F" w:rsidRPr="005E50EE" w:rsidRDefault="0004151F" w:rsidP="0059021C">
      <w:pPr>
        <w:rPr>
          <w:rFonts w:ascii="Times New Roman" w:hAnsi="Times New Roman" w:cs="Times New Roman"/>
        </w:rPr>
      </w:pPr>
    </w:p>
    <w:p w14:paraId="73E49265" w14:textId="77777777" w:rsidR="006307B5" w:rsidRPr="005E50EE" w:rsidRDefault="006307B5" w:rsidP="0059021C">
      <w:pPr>
        <w:rPr>
          <w:rFonts w:ascii="Times New Roman" w:hAnsi="Times New Roman" w:cs="Times New Roman"/>
        </w:rPr>
      </w:pPr>
    </w:p>
    <w:sectPr w:rsidR="006307B5" w:rsidRPr="005E50EE" w:rsidSect="00D63E1C">
      <w:footerReference w:type="even" r:id="rId9"/>
      <w:footerReference w:type="default" r:id="rId10"/>
      <w:footerReference w:type="first" r:id="rId11"/>
      <w:footnotePr>
        <w:numFmt w:val="chicago"/>
      </w:footnotePr>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C942CF" w14:textId="77777777" w:rsidR="00E85316" w:rsidRDefault="00E85316" w:rsidP="0059021C">
      <w:r>
        <w:separator/>
      </w:r>
    </w:p>
  </w:endnote>
  <w:endnote w:type="continuationSeparator" w:id="0">
    <w:p w14:paraId="2846F8A1" w14:textId="77777777" w:rsidR="00E85316" w:rsidRDefault="00E85316" w:rsidP="00590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Lucida Grande">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423A94" w14:textId="77777777" w:rsidR="00E85316" w:rsidRDefault="00E85316" w:rsidP="006B302C">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65CE2704" w14:textId="77777777" w:rsidR="00E85316" w:rsidRDefault="00E85316" w:rsidP="00002C28">
    <w:pPr>
      <w:pStyle w:val="Footer"/>
      <w:ind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DEBBB4" w14:textId="695124E2" w:rsidR="00E85316" w:rsidRDefault="00D63E1C" w:rsidP="00D63E1C">
    <w:pPr>
      <w:pStyle w:val="Footer"/>
      <w:tabs>
        <w:tab w:val="clear" w:pos="4320"/>
        <w:tab w:val="clear" w:pos="8640"/>
        <w:tab w:val="right" w:pos="9360"/>
      </w:tabs>
      <w:rPr>
        <w:rFonts w:ascii="Times New Roman" w:hAnsi="Times New Roman" w:cs="Times New Roman"/>
        <w:noProof/>
        <w:sz w:val="20"/>
        <w:szCs w:val="20"/>
      </w:rPr>
    </w:pPr>
    <w:r>
      <w:rPr>
        <w:rFonts w:ascii="Times New Roman" w:hAnsi="Times New Roman" w:cs="Times New Roman"/>
        <w:sz w:val="20"/>
        <w:szCs w:val="20"/>
      </w:rPr>
      <w:t xml:space="preserve">Page </w:t>
    </w:r>
    <w:r w:rsidRPr="00D63E1C">
      <w:rPr>
        <w:rFonts w:ascii="Times New Roman" w:hAnsi="Times New Roman" w:cs="Times New Roman"/>
        <w:sz w:val="20"/>
        <w:szCs w:val="20"/>
      </w:rPr>
      <w:fldChar w:fldCharType="begin"/>
    </w:r>
    <w:r w:rsidRPr="00D63E1C">
      <w:rPr>
        <w:rFonts w:ascii="Times New Roman" w:hAnsi="Times New Roman" w:cs="Times New Roman"/>
        <w:sz w:val="20"/>
        <w:szCs w:val="20"/>
      </w:rPr>
      <w:instrText xml:space="preserve"> PAGE   \* MERGEFORMAT </w:instrText>
    </w:r>
    <w:r w:rsidRPr="00D63E1C">
      <w:rPr>
        <w:rFonts w:ascii="Times New Roman" w:hAnsi="Times New Roman" w:cs="Times New Roman"/>
        <w:sz w:val="20"/>
        <w:szCs w:val="20"/>
      </w:rPr>
      <w:fldChar w:fldCharType="separate"/>
    </w:r>
    <w:r w:rsidR="00651822">
      <w:rPr>
        <w:rFonts w:ascii="Times New Roman" w:hAnsi="Times New Roman" w:cs="Times New Roman"/>
        <w:noProof/>
        <w:sz w:val="20"/>
        <w:szCs w:val="20"/>
      </w:rPr>
      <w:t>3</w:t>
    </w:r>
    <w:r w:rsidRPr="00D63E1C">
      <w:rPr>
        <w:rFonts w:ascii="Times New Roman" w:hAnsi="Times New Roman" w:cs="Times New Roman"/>
        <w:noProof/>
        <w:sz w:val="20"/>
        <w:szCs w:val="20"/>
      </w:rPr>
      <w:fldChar w:fldCharType="end"/>
    </w:r>
    <w:r>
      <w:rPr>
        <w:rFonts w:ascii="Times New Roman" w:hAnsi="Times New Roman" w:cs="Times New Roman"/>
        <w:noProof/>
        <w:sz w:val="20"/>
        <w:szCs w:val="20"/>
      </w:rPr>
      <w:tab/>
      <w:t>Kenosha Unified School District</w:t>
    </w:r>
    <w:r>
      <w:rPr>
        <w:rFonts w:ascii="Times New Roman" w:hAnsi="Times New Roman" w:cs="Times New Roman"/>
        <w:noProof/>
        <w:sz w:val="20"/>
        <w:szCs w:val="20"/>
      </w:rPr>
      <w:sym w:font="Wingdings" w:char="F09F"/>
    </w:r>
    <w:r>
      <w:rPr>
        <w:rFonts w:ascii="Times New Roman" w:hAnsi="Times New Roman" w:cs="Times New Roman"/>
        <w:noProof/>
        <w:sz w:val="20"/>
        <w:szCs w:val="20"/>
      </w:rPr>
      <w:t>Teaching and Learning</w:t>
    </w:r>
    <w:r>
      <w:rPr>
        <w:rFonts w:ascii="Times New Roman" w:hAnsi="Times New Roman" w:cs="Times New Roman"/>
        <w:noProof/>
        <w:sz w:val="20"/>
        <w:szCs w:val="20"/>
      </w:rPr>
      <w:sym w:font="Wingdings" w:char="F09F"/>
    </w:r>
    <w:r>
      <w:rPr>
        <w:rFonts w:ascii="Times New Roman" w:hAnsi="Times New Roman" w:cs="Times New Roman"/>
        <w:noProof/>
        <w:sz w:val="20"/>
        <w:szCs w:val="20"/>
      </w:rPr>
      <w:t>Course Syllabus</w:t>
    </w:r>
  </w:p>
  <w:p w14:paraId="1C6F4733" w14:textId="35328301" w:rsidR="00C60994" w:rsidRPr="00D63E1C" w:rsidRDefault="00C60994" w:rsidP="00D63E1C">
    <w:pPr>
      <w:pStyle w:val="Footer"/>
      <w:tabs>
        <w:tab w:val="clear" w:pos="4320"/>
        <w:tab w:val="clear" w:pos="8640"/>
        <w:tab w:val="right" w:pos="9360"/>
      </w:tabs>
      <w:rPr>
        <w:rFonts w:ascii="Times New Roman" w:hAnsi="Times New Roman" w:cs="Times New Roman"/>
        <w:sz w:val="20"/>
        <w:szCs w:val="20"/>
      </w:rPr>
    </w:pPr>
    <w:r>
      <w:rPr>
        <w:rFonts w:ascii="Times New Roman" w:hAnsi="Times New Roman" w:cs="Times New Roman"/>
        <w:noProof/>
        <w:sz w:val="20"/>
        <w:szCs w:val="20"/>
      </w:rPr>
      <w:tab/>
      <w:t xml:space="preserve">Form </w:t>
    </w:r>
    <w:r w:rsidR="00651822">
      <w:rPr>
        <w:rFonts w:ascii="Times New Roman" w:hAnsi="Times New Roman" w:cs="Times New Roman"/>
        <w:noProof/>
        <w:sz w:val="20"/>
        <w:szCs w:val="20"/>
      </w:rPr>
      <w:t>revised February 2018</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43871D" w14:textId="6E873606" w:rsidR="00C60994" w:rsidRDefault="00C60994" w:rsidP="00C60994">
    <w:pPr>
      <w:pStyle w:val="Footer"/>
      <w:jc w:val="right"/>
      <w:rPr>
        <w:rFonts w:ascii="Times New Roman" w:hAnsi="Times New Roman" w:cs="Times New Roman"/>
        <w:sz w:val="20"/>
        <w:szCs w:val="20"/>
      </w:rPr>
    </w:pPr>
    <w:r>
      <w:rPr>
        <w:rFonts w:ascii="Times New Roman" w:hAnsi="Times New Roman" w:cs="Times New Roman"/>
        <w:sz w:val="20"/>
        <w:szCs w:val="20"/>
      </w:rPr>
      <w:t>Teaching and Learning</w:t>
    </w:r>
  </w:p>
  <w:p w14:paraId="314CE8AE" w14:textId="6BEEC2AB" w:rsidR="00C60994" w:rsidRPr="00C60994" w:rsidRDefault="00651822" w:rsidP="00C60994">
    <w:pPr>
      <w:pStyle w:val="Footer"/>
      <w:jc w:val="right"/>
      <w:rPr>
        <w:rFonts w:ascii="Times New Roman" w:hAnsi="Times New Roman" w:cs="Times New Roman"/>
        <w:sz w:val="20"/>
        <w:szCs w:val="20"/>
      </w:rPr>
    </w:pPr>
    <w:r>
      <w:rPr>
        <w:rFonts w:ascii="Times New Roman" w:hAnsi="Times New Roman" w:cs="Times New Roman"/>
        <w:sz w:val="20"/>
        <w:szCs w:val="20"/>
      </w:rPr>
      <w:t>Form revised February 2018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D10F39" w14:textId="77777777" w:rsidR="00E85316" w:rsidRDefault="00E85316" w:rsidP="0059021C">
      <w:r>
        <w:separator/>
      </w:r>
    </w:p>
  </w:footnote>
  <w:footnote w:type="continuationSeparator" w:id="0">
    <w:p w14:paraId="7D27F0D7" w14:textId="77777777" w:rsidR="00E85316" w:rsidRDefault="00E85316" w:rsidP="0059021C">
      <w:r>
        <w:continuationSeparator/>
      </w:r>
    </w:p>
  </w:footnote>
  <w:footnote w:id="1">
    <w:p w14:paraId="625142BA" w14:textId="72D0B5A4" w:rsidR="0058475A" w:rsidRDefault="0058475A">
      <w:pPr>
        <w:pStyle w:val="FootnoteText"/>
      </w:pPr>
      <w:r>
        <w:rPr>
          <w:rStyle w:val="FootnoteReference"/>
        </w:rPr>
        <w:footnoteRef/>
      </w:r>
      <w:r>
        <w:t xml:space="preserve"> Excerpts taken from “Distinguishing Formative Assessment from Other Educational Assessment Labels” by the Council o</w:t>
      </w:r>
      <w:r w:rsidR="00915817">
        <w:t xml:space="preserve">f Chief State School Officers                                                                                                                                </w:t>
      </w:r>
      <w:r>
        <w:t xml:space="preserve">The article can be viewed at:  </w:t>
      </w:r>
      <w:hyperlink r:id="rId1" w:history="1">
        <w:r w:rsidRPr="000477A9">
          <w:rPr>
            <w:rStyle w:val="Hyperlink"/>
          </w:rPr>
          <w:t>http://www.ccsso.org/Documents/FASTLabels.pdf</w:t>
        </w:r>
      </w:hyperlink>
      <w:r>
        <w:t xml:space="preser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35663"/>
    <w:multiLevelType w:val="hybridMultilevel"/>
    <w:tmpl w:val="AD32D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1D7001"/>
    <w:multiLevelType w:val="hybridMultilevel"/>
    <w:tmpl w:val="62721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483FA8"/>
    <w:multiLevelType w:val="hybridMultilevel"/>
    <w:tmpl w:val="A6E63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2875DD"/>
    <w:multiLevelType w:val="hybridMultilevel"/>
    <w:tmpl w:val="C0924C3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09A4377"/>
    <w:multiLevelType w:val="hybridMultilevel"/>
    <w:tmpl w:val="E3D2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F75AE3"/>
    <w:multiLevelType w:val="hybridMultilevel"/>
    <w:tmpl w:val="E7380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FB9670E"/>
    <w:multiLevelType w:val="hybridMultilevel"/>
    <w:tmpl w:val="B338E0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E046392"/>
    <w:multiLevelType w:val="hybridMultilevel"/>
    <w:tmpl w:val="40185D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621211A"/>
    <w:multiLevelType w:val="hybridMultilevel"/>
    <w:tmpl w:val="243C9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9D7931"/>
    <w:multiLevelType w:val="hybridMultilevel"/>
    <w:tmpl w:val="33A236A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3"/>
  </w:num>
  <w:num w:numId="3">
    <w:abstractNumId w:val="9"/>
  </w:num>
  <w:num w:numId="4">
    <w:abstractNumId w:val="7"/>
  </w:num>
  <w:num w:numId="5">
    <w:abstractNumId w:val="4"/>
  </w:num>
  <w:num w:numId="6">
    <w:abstractNumId w:val="5"/>
  </w:num>
  <w:num w:numId="7">
    <w:abstractNumId w:val="0"/>
  </w:num>
  <w:num w:numId="8">
    <w:abstractNumId w:val="8"/>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0241"/>
  </w:hdrShapeDefaults>
  <w:footnotePr>
    <w:numFmt w:val="chicago"/>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A1D"/>
    <w:rsid w:val="00002C28"/>
    <w:rsid w:val="00025959"/>
    <w:rsid w:val="0004151F"/>
    <w:rsid w:val="000473AB"/>
    <w:rsid w:val="00063AA2"/>
    <w:rsid w:val="00081AF8"/>
    <w:rsid w:val="000D45B0"/>
    <w:rsid w:val="0010059A"/>
    <w:rsid w:val="001B2762"/>
    <w:rsid w:val="001C53B0"/>
    <w:rsid w:val="001F0DB0"/>
    <w:rsid w:val="001F12E1"/>
    <w:rsid w:val="00226CD4"/>
    <w:rsid w:val="002750D9"/>
    <w:rsid w:val="00296278"/>
    <w:rsid w:val="002B0E78"/>
    <w:rsid w:val="00334B36"/>
    <w:rsid w:val="00350D95"/>
    <w:rsid w:val="003A0212"/>
    <w:rsid w:val="003A09E5"/>
    <w:rsid w:val="00432941"/>
    <w:rsid w:val="00470245"/>
    <w:rsid w:val="0053647C"/>
    <w:rsid w:val="00541B2C"/>
    <w:rsid w:val="005648B0"/>
    <w:rsid w:val="0058475A"/>
    <w:rsid w:val="0059021C"/>
    <w:rsid w:val="005E4A80"/>
    <w:rsid w:val="005E50EE"/>
    <w:rsid w:val="005E5888"/>
    <w:rsid w:val="006307B5"/>
    <w:rsid w:val="00651822"/>
    <w:rsid w:val="00681042"/>
    <w:rsid w:val="006B302C"/>
    <w:rsid w:val="0072392D"/>
    <w:rsid w:val="007C17D3"/>
    <w:rsid w:val="007C6B26"/>
    <w:rsid w:val="008749D9"/>
    <w:rsid w:val="008A6BB0"/>
    <w:rsid w:val="008C5266"/>
    <w:rsid w:val="00915817"/>
    <w:rsid w:val="00982B50"/>
    <w:rsid w:val="0099748A"/>
    <w:rsid w:val="009A5655"/>
    <w:rsid w:val="009B02F2"/>
    <w:rsid w:val="00A4752D"/>
    <w:rsid w:val="00A47FD1"/>
    <w:rsid w:val="00AC734E"/>
    <w:rsid w:val="00B11FD1"/>
    <w:rsid w:val="00B52812"/>
    <w:rsid w:val="00C0153F"/>
    <w:rsid w:val="00C07C45"/>
    <w:rsid w:val="00C1718C"/>
    <w:rsid w:val="00C60994"/>
    <w:rsid w:val="00D63E1C"/>
    <w:rsid w:val="00DC492B"/>
    <w:rsid w:val="00DC7D16"/>
    <w:rsid w:val="00DD2BC1"/>
    <w:rsid w:val="00DE6194"/>
    <w:rsid w:val="00DF1BA3"/>
    <w:rsid w:val="00E363F9"/>
    <w:rsid w:val="00E85316"/>
    <w:rsid w:val="00ED3891"/>
    <w:rsid w:val="00F237B8"/>
    <w:rsid w:val="00F677FD"/>
    <w:rsid w:val="00F911C7"/>
    <w:rsid w:val="00F97799"/>
    <w:rsid w:val="00FD7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oNotEmbedSmartTags/>
  <w:decimalSymbol w:val="."/>
  <w:listSeparator w:val=","/>
  <w14:docId w14:val="43D7897E"/>
  <w15:docId w15:val="{ADFECDA1-09DB-412F-A8A6-50EB716FC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39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021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9021C"/>
    <w:rPr>
      <w:rFonts w:ascii="Lucida Grande" w:hAnsi="Lucida Grande" w:cs="Lucida Grande"/>
      <w:sz w:val="18"/>
      <w:szCs w:val="18"/>
    </w:rPr>
  </w:style>
  <w:style w:type="paragraph" w:styleId="Header">
    <w:name w:val="header"/>
    <w:basedOn w:val="Normal"/>
    <w:link w:val="HeaderChar"/>
    <w:uiPriority w:val="99"/>
    <w:unhideWhenUsed/>
    <w:rsid w:val="0059021C"/>
    <w:pPr>
      <w:tabs>
        <w:tab w:val="center" w:pos="4320"/>
        <w:tab w:val="right" w:pos="8640"/>
      </w:tabs>
    </w:pPr>
  </w:style>
  <w:style w:type="character" w:customStyle="1" w:styleId="HeaderChar">
    <w:name w:val="Header Char"/>
    <w:basedOn w:val="DefaultParagraphFont"/>
    <w:link w:val="Header"/>
    <w:uiPriority w:val="99"/>
    <w:rsid w:val="0059021C"/>
    <w:rPr>
      <w:sz w:val="24"/>
      <w:szCs w:val="24"/>
    </w:rPr>
  </w:style>
  <w:style w:type="paragraph" w:styleId="Footer">
    <w:name w:val="footer"/>
    <w:basedOn w:val="Normal"/>
    <w:link w:val="FooterChar"/>
    <w:uiPriority w:val="99"/>
    <w:unhideWhenUsed/>
    <w:rsid w:val="0059021C"/>
    <w:pPr>
      <w:tabs>
        <w:tab w:val="center" w:pos="4320"/>
        <w:tab w:val="right" w:pos="8640"/>
      </w:tabs>
    </w:pPr>
  </w:style>
  <w:style w:type="character" w:customStyle="1" w:styleId="FooterChar">
    <w:name w:val="Footer Char"/>
    <w:basedOn w:val="DefaultParagraphFont"/>
    <w:link w:val="Footer"/>
    <w:uiPriority w:val="99"/>
    <w:rsid w:val="0059021C"/>
    <w:rPr>
      <w:sz w:val="24"/>
      <w:szCs w:val="24"/>
    </w:rPr>
  </w:style>
  <w:style w:type="table" w:styleId="TableGrid">
    <w:name w:val="Table Grid"/>
    <w:basedOn w:val="TableNormal"/>
    <w:uiPriority w:val="59"/>
    <w:rsid w:val="005902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0212"/>
    <w:pPr>
      <w:ind w:left="720"/>
      <w:contextualSpacing/>
    </w:pPr>
  </w:style>
  <w:style w:type="character" w:styleId="Hyperlink">
    <w:name w:val="Hyperlink"/>
    <w:basedOn w:val="DefaultParagraphFont"/>
    <w:uiPriority w:val="99"/>
    <w:unhideWhenUsed/>
    <w:rsid w:val="008749D9"/>
    <w:rPr>
      <w:color w:val="0000FF" w:themeColor="hyperlink"/>
      <w:u w:val="single"/>
    </w:rPr>
  </w:style>
  <w:style w:type="character" w:styleId="PageNumber">
    <w:name w:val="page number"/>
    <w:basedOn w:val="DefaultParagraphFont"/>
    <w:uiPriority w:val="99"/>
    <w:semiHidden/>
    <w:unhideWhenUsed/>
    <w:rsid w:val="00002C28"/>
  </w:style>
  <w:style w:type="character" w:customStyle="1" w:styleId="apple-converted-space">
    <w:name w:val="apple-converted-space"/>
    <w:basedOn w:val="DefaultParagraphFont"/>
    <w:rsid w:val="00982B50"/>
  </w:style>
  <w:style w:type="character" w:styleId="PlaceholderText">
    <w:name w:val="Placeholder Text"/>
    <w:basedOn w:val="DefaultParagraphFont"/>
    <w:uiPriority w:val="99"/>
    <w:semiHidden/>
    <w:rsid w:val="005E5888"/>
    <w:rPr>
      <w:color w:val="808080"/>
    </w:rPr>
  </w:style>
  <w:style w:type="paragraph" w:styleId="FootnoteText">
    <w:name w:val="footnote text"/>
    <w:basedOn w:val="Normal"/>
    <w:link w:val="FootnoteTextChar"/>
    <w:uiPriority w:val="99"/>
    <w:semiHidden/>
    <w:unhideWhenUsed/>
    <w:rsid w:val="0058475A"/>
    <w:rPr>
      <w:sz w:val="20"/>
      <w:szCs w:val="20"/>
    </w:rPr>
  </w:style>
  <w:style w:type="character" w:customStyle="1" w:styleId="FootnoteTextChar">
    <w:name w:val="Footnote Text Char"/>
    <w:basedOn w:val="DefaultParagraphFont"/>
    <w:link w:val="FootnoteText"/>
    <w:uiPriority w:val="99"/>
    <w:semiHidden/>
    <w:rsid w:val="0058475A"/>
  </w:style>
  <w:style w:type="character" w:styleId="FootnoteReference">
    <w:name w:val="footnote reference"/>
    <w:basedOn w:val="DefaultParagraphFont"/>
    <w:uiPriority w:val="99"/>
    <w:semiHidden/>
    <w:unhideWhenUsed/>
    <w:rsid w:val="0058475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01082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ccsso.org/Documents/FASTLabel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2244C1-A871-40D6-A68D-85FF890E4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472</Words>
  <Characters>2693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Pratt</dc:creator>
  <cp:lastModifiedBy>Georgia Nisich</cp:lastModifiedBy>
  <cp:revision>4</cp:revision>
  <cp:lastPrinted>2018-02-01T14:15:00Z</cp:lastPrinted>
  <dcterms:created xsi:type="dcterms:W3CDTF">2015-08-24T18:08:00Z</dcterms:created>
  <dcterms:modified xsi:type="dcterms:W3CDTF">2018-02-01T14:19:00Z</dcterms:modified>
</cp:coreProperties>
</file>